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6" w:rsidRPr="00E24C9E" w:rsidRDefault="00962D96" w:rsidP="00962D96">
      <w:pPr>
        <w:jc w:val="center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E24C9E" w:rsidRPr="00E24C9E">
        <w:rPr>
          <w:rFonts w:ascii="PT Astra Serif" w:hAnsi="PT Astra Serif" w:cs="PT Astra Serif"/>
          <w:b/>
          <w:sz w:val="28"/>
          <w:szCs w:val="28"/>
        </w:rPr>
        <w:t>январе</w:t>
      </w:r>
      <w:r w:rsidR="00E24C9E" w:rsidRPr="00E24C9E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</w:t>
      </w:r>
      <w:r w:rsidR="00E95633">
        <w:rPr>
          <w:rFonts w:ascii="PT Astra Serif" w:hAnsi="PT Astra Serif" w:cs="PT Astra Serif"/>
          <w:b/>
          <w:color w:val="000000"/>
          <w:sz w:val="28"/>
          <w:szCs w:val="28"/>
        </w:rPr>
        <w:t>4</w:t>
      </w:r>
      <w:r w:rsidRPr="00E24C9E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:rsidR="00962D96" w:rsidRPr="00E24C9E" w:rsidRDefault="00962D96" w:rsidP="00962D9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962D96" w:rsidRPr="00F905F9" w:rsidRDefault="00962D96" w:rsidP="00962D96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</w:rPr>
      </w:pPr>
      <w:r w:rsidRPr="00F905F9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E95633" w:rsidRPr="00F905F9" w:rsidRDefault="00E95633" w:rsidP="00E95633">
      <w:pPr>
        <w:ind w:firstLine="687"/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В январе 2024 года характер погоды </w:t>
      </w:r>
      <w:r w:rsidRPr="00F905F9">
        <w:rPr>
          <w:rFonts w:ascii="PT Astra Serif" w:hAnsi="PT Astra Serif"/>
          <w:i/>
          <w:iCs/>
          <w:sz w:val="28"/>
          <w:szCs w:val="28"/>
        </w:rPr>
        <w:t>Саратовской области</w:t>
      </w:r>
      <w:r w:rsidRPr="00F905F9">
        <w:rPr>
          <w:rFonts w:ascii="PT Astra Serif" w:hAnsi="PT Astra Serif"/>
          <w:sz w:val="28"/>
          <w:szCs w:val="28"/>
        </w:rPr>
        <w:t xml:space="preserve"> формировался преимущественно под влиянием активной циклонической деятельности, лишь в период 22-25 января отмечался антициклональный характер погоды.</w:t>
      </w:r>
    </w:p>
    <w:p w:rsidR="00E95633" w:rsidRPr="00F905F9" w:rsidRDefault="00E95633" w:rsidP="00E95633">
      <w:pPr>
        <w:ind w:firstLine="687"/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>Среднемесячное количество осадков по территории области составило 62 мм (163 % климатической нормы). Осадки выпадали по территории области в большую часть дней месяца в виде снега, мокрого снега, переохлажденного дождя.  Осадки   не отмечались лишь 8, 13-14,18, 22-25, 29 января.</w:t>
      </w:r>
    </w:p>
    <w:p w:rsidR="00E95633" w:rsidRPr="00F905F9" w:rsidRDefault="00E95633" w:rsidP="00E95633">
      <w:pPr>
        <w:ind w:firstLine="687"/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>Температурный режим января оказался   на 1,0</w:t>
      </w:r>
      <w:proofErr w:type="gramStart"/>
      <w:r w:rsidRPr="00F905F9">
        <w:rPr>
          <w:rFonts w:ascii="PT Astra Serif" w:hAnsi="PT Astra Serif"/>
          <w:sz w:val="28"/>
          <w:szCs w:val="28"/>
        </w:rPr>
        <w:t>°С</w:t>
      </w:r>
      <w:proofErr w:type="gramEnd"/>
      <w:r w:rsidRPr="00F905F9">
        <w:rPr>
          <w:rFonts w:ascii="PT Astra Serif" w:hAnsi="PT Astra Serif"/>
          <w:sz w:val="28"/>
          <w:szCs w:val="28"/>
        </w:rPr>
        <w:t xml:space="preserve"> ниже климатической нормы (среднемесячная температура составила -9,9°С).</w:t>
      </w:r>
    </w:p>
    <w:p w:rsidR="00E95633" w:rsidRPr="00F905F9" w:rsidRDefault="00E95633" w:rsidP="00E95633">
      <w:pPr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             В течение месяца теплая с осадками погода неоднократно сменялась резким понижением температуры воздуха. В период 8-14 января по территории области местами отмечалось ОЯ (опасное явление) - «аномально-холодная погода» с температурным режимом на 9-17</w:t>
      </w:r>
      <w:proofErr w:type="gramStart"/>
      <w:r w:rsidRPr="00F905F9">
        <w:rPr>
          <w:rFonts w:ascii="PT Astra Serif" w:hAnsi="PT Astra Serif"/>
          <w:sz w:val="28"/>
          <w:szCs w:val="28"/>
        </w:rPr>
        <w:t>°С</w:t>
      </w:r>
      <w:proofErr w:type="gramEnd"/>
      <w:r w:rsidRPr="00F905F9">
        <w:rPr>
          <w:rFonts w:ascii="PT Astra Serif" w:hAnsi="PT Astra Serif"/>
          <w:sz w:val="28"/>
          <w:szCs w:val="28"/>
        </w:rPr>
        <w:t xml:space="preserve"> ниже климатической нормы.</w:t>
      </w:r>
    </w:p>
    <w:p w:rsidR="00E95633" w:rsidRPr="00F905F9" w:rsidRDefault="00E95633" w:rsidP="00E95633">
      <w:pPr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          Ветер в приземном слое атмосферы преобладал западной четверти. При прохождении фронтальных разделов, порывы ветра усиливались до </w:t>
      </w:r>
      <w:r w:rsidR="00F905F9">
        <w:rPr>
          <w:rFonts w:ascii="PT Astra Serif" w:hAnsi="PT Astra Serif"/>
          <w:sz w:val="28"/>
          <w:szCs w:val="28"/>
        </w:rPr>
        <w:t xml:space="preserve">                         </w:t>
      </w:r>
      <w:r w:rsidRPr="00F905F9">
        <w:rPr>
          <w:rFonts w:ascii="PT Astra Serif" w:hAnsi="PT Astra Serif"/>
          <w:sz w:val="28"/>
          <w:szCs w:val="28"/>
        </w:rPr>
        <w:t>15-22 м/</w:t>
      </w:r>
      <w:proofErr w:type="gramStart"/>
      <w:r w:rsidRPr="00F905F9">
        <w:rPr>
          <w:rFonts w:ascii="PT Astra Serif" w:hAnsi="PT Astra Serif"/>
          <w:sz w:val="28"/>
          <w:szCs w:val="28"/>
        </w:rPr>
        <w:t>с</w:t>
      </w:r>
      <w:proofErr w:type="gramEnd"/>
      <w:r w:rsidRPr="00F905F9">
        <w:rPr>
          <w:rFonts w:ascii="PT Astra Serif" w:hAnsi="PT Astra Serif"/>
          <w:sz w:val="28"/>
          <w:szCs w:val="28"/>
        </w:rPr>
        <w:t>.</w:t>
      </w:r>
    </w:p>
    <w:p w:rsidR="00E95633" w:rsidRPr="00F905F9" w:rsidRDefault="00E95633" w:rsidP="00E95633">
      <w:pPr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          Комплексный параметр загрязнения в январе, по данным   наблюдений, оставался низким. </w:t>
      </w:r>
    </w:p>
    <w:p w:rsidR="00E95633" w:rsidRPr="00F905F9" w:rsidRDefault="00E95633" w:rsidP="00E95633">
      <w:pPr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          В период непродолжительного </w:t>
      </w:r>
      <w:proofErr w:type="spellStart"/>
      <w:r w:rsidRPr="00F905F9">
        <w:rPr>
          <w:rFonts w:ascii="PT Astra Serif" w:hAnsi="PT Astra Serif"/>
          <w:sz w:val="28"/>
          <w:szCs w:val="28"/>
        </w:rPr>
        <w:t>стационирования</w:t>
      </w:r>
      <w:proofErr w:type="spellEnd"/>
      <w:r w:rsidRPr="00F905F9">
        <w:rPr>
          <w:rFonts w:ascii="PT Astra Serif" w:hAnsi="PT Astra Serif"/>
          <w:sz w:val="28"/>
          <w:szCs w:val="28"/>
        </w:rPr>
        <w:t xml:space="preserve"> антициклона </w:t>
      </w:r>
      <w:r w:rsidR="00F905F9">
        <w:rPr>
          <w:rFonts w:ascii="PT Astra Serif" w:hAnsi="PT Astra Serif"/>
          <w:sz w:val="28"/>
          <w:szCs w:val="28"/>
        </w:rPr>
        <w:t xml:space="preserve">                        </w:t>
      </w:r>
      <w:r w:rsidRPr="00F905F9">
        <w:rPr>
          <w:rFonts w:ascii="PT Astra Serif" w:hAnsi="PT Astra Serif"/>
          <w:sz w:val="28"/>
          <w:szCs w:val="28"/>
        </w:rPr>
        <w:t>22-25 января метеорологические условия способствовали накапливанию загрязняющих веще</w:t>
      </w:r>
      <w:proofErr w:type="gramStart"/>
      <w:r w:rsidRPr="00F905F9">
        <w:rPr>
          <w:rFonts w:ascii="PT Astra Serif" w:hAnsi="PT Astra Serif"/>
          <w:sz w:val="28"/>
          <w:szCs w:val="28"/>
        </w:rPr>
        <w:t>ств   в пр</w:t>
      </w:r>
      <w:proofErr w:type="gramEnd"/>
      <w:r w:rsidRPr="00F905F9">
        <w:rPr>
          <w:rFonts w:ascii="PT Astra Serif" w:hAnsi="PT Astra Serif"/>
          <w:sz w:val="28"/>
          <w:szCs w:val="28"/>
        </w:rPr>
        <w:t>иземном слое воздуха.</w:t>
      </w:r>
    </w:p>
    <w:p w:rsidR="00E95633" w:rsidRPr="00F905F9" w:rsidRDefault="00E95633" w:rsidP="00E95633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          </w:t>
      </w:r>
      <w:r w:rsidRPr="00F905F9">
        <w:rPr>
          <w:rFonts w:ascii="PT Astra Serif" w:hAnsi="PT Astra Serif"/>
          <w:color w:val="000000"/>
          <w:sz w:val="28"/>
          <w:szCs w:val="28"/>
        </w:rPr>
        <w:t xml:space="preserve">Предупреждения о НМУ (неблагоприятных метеорологических условиях) для </w:t>
      </w:r>
      <w:proofErr w:type="gramStart"/>
      <w:r w:rsidRPr="00F905F9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F905F9">
        <w:rPr>
          <w:rFonts w:ascii="PT Astra Serif" w:hAnsi="PT Astra Serif"/>
          <w:color w:val="000000"/>
          <w:sz w:val="28"/>
          <w:szCs w:val="28"/>
        </w:rPr>
        <w:t>. Саратов не составлялись.</w:t>
      </w:r>
    </w:p>
    <w:p w:rsidR="00E24C9E" w:rsidRPr="00F905F9" w:rsidRDefault="00E24C9E" w:rsidP="00E24C9E">
      <w:pPr>
        <w:pStyle w:val="a3"/>
        <w:shd w:val="clear" w:color="auto" w:fill="FFFFFF"/>
        <w:ind w:firstLine="567"/>
        <w:rPr>
          <w:rFonts w:ascii="PT Astra Serif" w:hAnsi="PT Astra Serif"/>
          <w:bCs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 xml:space="preserve">В январе месяце отбор проб природных вод проводился по сокращенной программе на двух реках: Хопер и Большой Иргиз. </w:t>
      </w:r>
      <w:r w:rsidRPr="00F905F9">
        <w:rPr>
          <w:rFonts w:ascii="PT Astra Serif" w:hAnsi="PT Astra Serif"/>
          <w:bCs/>
          <w:sz w:val="28"/>
          <w:szCs w:val="28"/>
        </w:rPr>
        <w:t>Случаев высокого (ВЗ) и экстремально высокого (ЭВЗ) загрязнения поверхностных вод в январе не зафиксировано</w:t>
      </w:r>
    </w:p>
    <w:p w:rsidR="00E24C9E" w:rsidRPr="00F905F9" w:rsidRDefault="00E24C9E" w:rsidP="00E24C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>Средние значения радиоактивных атмосферных выпадений в январе колебались от 2,18 Бк/м</w:t>
      </w:r>
      <w:r w:rsidRPr="00F905F9">
        <w:rPr>
          <w:rFonts w:ascii="PT Astra Serif" w:hAnsi="PT Astra Serif"/>
          <w:sz w:val="28"/>
          <w:szCs w:val="28"/>
          <w:vertAlign w:val="superscript"/>
        </w:rPr>
        <w:t>2</w:t>
      </w:r>
      <w:r w:rsidRPr="00F905F9">
        <w:rPr>
          <w:rFonts w:ascii="PT Astra Serif" w:hAnsi="PT Astra Serif"/>
          <w:sz w:val="28"/>
          <w:szCs w:val="28"/>
        </w:rPr>
        <w:t xml:space="preserve"> в сутки до 2,30 Бк/м</w:t>
      </w:r>
      <w:r w:rsidRPr="00F905F9">
        <w:rPr>
          <w:rFonts w:ascii="PT Astra Serif" w:hAnsi="PT Astra Serif"/>
          <w:sz w:val="28"/>
          <w:szCs w:val="28"/>
          <w:vertAlign w:val="superscript"/>
        </w:rPr>
        <w:t>2</w:t>
      </w:r>
      <w:r w:rsidRPr="00F905F9">
        <w:rPr>
          <w:rFonts w:ascii="PT Astra Serif" w:hAnsi="PT Astra Serif"/>
          <w:sz w:val="28"/>
          <w:szCs w:val="28"/>
        </w:rPr>
        <w:t xml:space="preserve"> в сутки; максимальное значение 3,47 Бк/м</w:t>
      </w:r>
      <w:r w:rsidRPr="00F905F9">
        <w:rPr>
          <w:rFonts w:ascii="PT Astra Serif" w:hAnsi="PT Astra Serif"/>
          <w:sz w:val="28"/>
          <w:szCs w:val="28"/>
          <w:vertAlign w:val="superscript"/>
        </w:rPr>
        <w:t>2</w:t>
      </w:r>
      <w:r w:rsidRPr="00F905F9">
        <w:rPr>
          <w:rFonts w:ascii="PT Astra Serif" w:hAnsi="PT Astra Serif"/>
          <w:sz w:val="28"/>
          <w:szCs w:val="28"/>
        </w:rPr>
        <w:t xml:space="preserve"> в сутки отмечалось 08-09 января на МС Новоузенск.</w:t>
      </w:r>
    </w:p>
    <w:p w:rsidR="00E24C9E" w:rsidRPr="00F905F9" w:rsidRDefault="00E24C9E" w:rsidP="00E24C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E24C9E" w:rsidRPr="00F905F9" w:rsidRDefault="00E24C9E" w:rsidP="00F905F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F905F9">
        <w:rPr>
          <w:rFonts w:ascii="PT Astra Serif" w:hAnsi="PT Astra Serif"/>
          <w:sz w:val="28"/>
          <w:szCs w:val="28"/>
        </w:rPr>
        <w:tab/>
        <w:t>Экстремально высоких (ЭВЗ) и высоких (ВЗ) уровней радиационного загрязнения в январе не зафиксировано.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  <w:iCs/>
          <w:u w:val="single"/>
        </w:rPr>
        <w:lastRenderedPageBreak/>
        <w:t>Для справки:</w:t>
      </w:r>
      <w:r w:rsidRPr="004C7645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4C7645">
        <w:rPr>
          <w:rFonts w:ascii="PT Astra Serif" w:hAnsi="PT Astra Serif" w:cs="PT Astra Serif"/>
          <w:i/>
        </w:rPr>
        <w:t>г</w:t>
      </w:r>
      <w:proofErr w:type="gramEnd"/>
      <w:r w:rsidRPr="004C7645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4C7645" w:rsidRDefault="00962D96" w:rsidP="00962D96">
      <w:pPr>
        <w:ind w:firstLine="709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4C7645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4C7645">
        <w:rPr>
          <w:rFonts w:ascii="PT Astra Serif" w:hAnsi="PT Astra Serif" w:cs="PT Astra Serif"/>
          <w:i/>
        </w:rPr>
        <w:t>Аткара</w:t>
      </w:r>
      <w:proofErr w:type="spellEnd"/>
      <w:r w:rsidRPr="004C7645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4C7645">
        <w:rPr>
          <w:rFonts w:ascii="PT Astra Serif" w:hAnsi="PT Astra Serif" w:cs="PT Astra Serif"/>
          <w:i/>
        </w:rPr>
        <w:t xml:space="preserve"> </w:t>
      </w:r>
      <w:proofErr w:type="gramStart"/>
      <w:r w:rsidRPr="004C7645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4C7645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4C7645">
        <w:rPr>
          <w:rFonts w:ascii="PT Astra Serif" w:hAnsi="PT Astra Serif" w:cs="PT Astra Serif"/>
          <w:i/>
        </w:rPr>
        <w:t>амбиентного</w:t>
      </w:r>
      <w:proofErr w:type="spellEnd"/>
      <w:r w:rsidRPr="004C7645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4C7645">
        <w:rPr>
          <w:rFonts w:ascii="PT Astra Serif" w:hAnsi="PT Astra Serif" w:cs="PT Astra Serif"/>
          <w:i/>
        </w:rPr>
        <w:t>Балаковской</w:t>
      </w:r>
      <w:proofErr w:type="spellEnd"/>
      <w:r w:rsidRPr="004C7645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p w:rsidR="00962D96" w:rsidRDefault="00962D96" w:rsidP="00962D96">
      <w:pPr>
        <w:rPr>
          <w:rFonts w:ascii="PT Astra Serif" w:hAnsi="PT Astra Serif" w:cs="PT Astra Serif"/>
          <w:i/>
          <w:iCs/>
        </w:rPr>
      </w:pPr>
    </w:p>
    <w:p w:rsidR="002E5464" w:rsidRDefault="002E5464"/>
    <w:sectPr w:rsidR="002E5464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3" w:rsidRDefault="00E95633" w:rsidP="008F087C">
      <w:r>
        <w:separator/>
      </w:r>
    </w:p>
  </w:endnote>
  <w:endnote w:type="continuationSeparator" w:id="0">
    <w:p w:rsidR="00E95633" w:rsidRDefault="00E95633" w:rsidP="008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3" w:rsidRDefault="00E95633" w:rsidP="008F087C">
      <w:r>
        <w:separator/>
      </w:r>
    </w:p>
  </w:footnote>
  <w:footnote w:type="continuationSeparator" w:id="0">
    <w:p w:rsidR="00E95633" w:rsidRDefault="00E95633" w:rsidP="008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96"/>
    <w:rsid w:val="000909DB"/>
    <w:rsid w:val="00167308"/>
    <w:rsid w:val="001A0AB8"/>
    <w:rsid w:val="0029024F"/>
    <w:rsid w:val="002E5464"/>
    <w:rsid w:val="004C7645"/>
    <w:rsid w:val="0059162F"/>
    <w:rsid w:val="00675E96"/>
    <w:rsid w:val="007A3BE4"/>
    <w:rsid w:val="008A3704"/>
    <w:rsid w:val="008F087C"/>
    <w:rsid w:val="00962D96"/>
    <w:rsid w:val="009C1495"/>
    <w:rsid w:val="00C6203C"/>
    <w:rsid w:val="00CC45A6"/>
    <w:rsid w:val="00E24C9E"/>
    <w:rsid w:val="00E95633"/>
    <w:rsid w:val="00EE349C"/>
    <w:rsid w:val="00EE6CED"/>
    <w:rsid w:val="00F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2024-02-07T12:22:00Z</cp:lastPrinted>
  <dcterms:created xsi:type="dcterms:W3CDTF">2022-12-12T05:37:00Z</dcterms:created>
  <dcterms:modified xsi:type="dcterms:W3CDTF">2024-02-07T13:19:00Z</dcterms:modified>
</cp:coreProperties>
</file>