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207EB">
      <w:pPr>
        <w:widowControl w:val="0"/>
        <w:autoSpaceDE w:val="0"/>
        <w:autoSpaceDN w:val="0"/>
        <w:adjustRightInd w:val="0"/>
        <w:spacing w:after="0" w:line="300" w:lineRule="exact"/>
        <w:ind w:left="1572" w:right="1625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2887345</wp:posOffset>
            </wp:positionH>
            <wp:positionV relativeFrom="paragraph">
              <wp:posOffset>-799465</wp:posOffset>
            </wp:positionV>
            <wp:extent cx="524510" cy="666115"/>
            <wp:effectExtent l="1905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6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СТЕПНОВСКОЕ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ОБРАЗОВАНИЕ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600" w:lineRule="exact"/>
        <w:ind w:left="2573" w:right="2626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третьего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созыва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РЕШЕНИЕ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before="255" w:after="0" w:line="285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>от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21.03.2014 </w:t>
      </w:r>
      <w:r>
        <w:rPr>
          <w:rFonts w:ascii="Times New Roman" w:hAnsi="Times New Roman" w:cs="Times New Roman"/>
          <w:color w:val="000000"/>
          <w:sz w:val="26"/>
          <w:szCs w:val="24"/>
        </w:rPr>
        <w:t>№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33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6207E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85" w:lineRule="exact"/>
        <w:ind w:left="0" w:right="-30" w:firstLine="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внесении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изменений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решение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депутатов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left="65"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Сове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от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08.07.2013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№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312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6207E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00" w:lineRule="exact"/>
        <w:ind w:left="0" w:right="-30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стать</w:t>
      </w:r>
      <w:r>
        <w:rPr>
          <w:rFonts w:ascii="Times New Roman" w:hAnsi="Times New Roman" w:cs="Times New Roman"/>
          <w:color w:val="000000"/>
          <w:sz w:val="26"/>
          <w:szCs w:val="24"/>
        </w:rPr>
        <w:t>?</w:t>
      </w:r>
      <w:r>
        <w:rPr>
          <w:rFonts w:ascii="Times New Roman" w:hAnsi="Times New Roman" w:cs="Times New Roman"/>
          <w:color w:val="000000"/>
          <w:sz w:val="26"/>
          <w:szCs w:val="24"/>
        </w:rPr>
        <w:t>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61  </w:t>
      </w:r>
      <w:r>
        <w:rPr>
          <w:rFonts w:ascii="Times New Roman" w:hAnsi="Times New Roman" w:cs="Times New Roman"/>
          <w:color w:val="000000"/>
          <w:sz w:val="26"/>
          <w:szCs w:val="24"/>
        </w:rPr>
        <w:t>Гражданского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кодекса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частью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8  </w:t>
      </w:r>
      <w:r>
        <w:rPr>
          <w:rFonts w:ascii="Times New Roman" w:hAnsi="Times New Roman" w:cs="Times New Roman"/>
          <w:color w:val="000000"/>
          <w:sz w:val="26"/>
          <w:szCs w:val="24"/>
        </w:rPr>
        <w:t>статьи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34    </w:t>
      </w:r>
      <w:r>
        <w:rPr>
          <w:rFonts w:ascii="Times New Roman" w:hAnsi="Times New Roman" w:cs="Times New Roman"/>
          <w:color w:val="000000"/>
          <w:sz w:val="26"/>
          <w:szCs w:val="24"/>
        </w:rPr>
        <w:t>Федерального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закона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6.10.2003  </w:t>
      </w:r>
      <w:r>
        <w:rPr>
          <w:rFonts w:ascii="Times New Roman" w:hAnsi="Times New Roman" w:cs="Times New Roman"/>
          <w:color w:val="000000"/>
          <w:sz w:val="26"/>
          <w:szCs w:val="24"/>
        </w:rPr>
        <w:t>года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№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131-</w:t>
      </w:r>
      <w:r>
        <w:rPr>
          <w:rFonts w:ascii="Times New Roman" w:hAnsi="Times New Roman" w:cs="Times New Roman"/>
          <w:color w:val="000000"/>
          <w:sz w:val="26"/>
          <w:szCs w:val="24"/>
        </w:rPr>
        <w:t>ФЗ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6"/>
          <w:szCs w:val="24"/>
        </w:rPr>
        <w:t>Об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Устава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>РЕШИЛ</w:t>
      </w:r>
      <w:r>
        <w:rPr>
          <w:rFonts w:ascii="Times New Roman" w:hAnsi="Times New Roman" w:cs="Times New Roman"/>
          <w:color w:val="000000"/>
          <w:sz w:val="26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5" w:lineRule="exact"/>
        <w:ind w:left="708" w:right="-30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Arial" w:hAnsi="Arial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Внести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депутатов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90" w:lineRule="exact"/>
        <w:ind w:right="-29"/>
        <w:jc w:val="both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08.07.2013 </w:t>
      </w:r>
      <w:r>
        <w:rPr>
          <w:rFonts w:ascii="Times New Roman" w:hAnsi="Times New Roman" w:cs="Times New Roman"/>
          <w:color w:val="000000"/>
          <w:sz w:val="26"/>
          <w:szCs w:val="24"/>
        </w:rPr>
        <w:t>№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312  «</w:t>
      </w:r>
      <w:r>
        <w:rPr>
          <w:rFonts w:ascii="Times New Roman" w:hAnsi="Times New Roman" w:cs="Times New Roman"/>
          <w:color w:val="000000"/>
          <w:sz w:val="26"/>
          <w:szCs w:val="24"/>
        </w:rPr>
        <w:t>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ликвидации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6"/>
          <w:szCs w:val="24"/>
        </w:rPr>
        <w:t>»  (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от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25.12.2013 </w:t>
      </w:r>
      <w:r>
        <w:rPr>
          <w:rFonts w:ascii="Times New Roman" w:hAnsi="Times New Roman" w:cs="Times New Roman"/>
          <w:color w:val="000000"/>
          <w:sz w:val="26"/>
          <w:szCs w:val="24"/>
        </w:rPr>
        <w:t>№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18), </w:t>
      </w:r>
      <w:r>
        <w:rPr>
          <w:rFonts w:ascii="Times New Roman" w:hAnsi="Times New Roman" w:cs="Times New Roman"/>
          <w:color w:val="000000"/>
          <w:sz w:val="26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тексту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–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4"/>
        </w:rPr>
        <w:t>следующие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изменения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: </w:t>
      </w:r>
    </w:p>
    <w:p w:rsidR="00000000" w:rsidRDefault="006207E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85" w:lineRule="exact"/>
        <w:ind w:left="773" w:right="-30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пункт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2.1 </w:t>
      </w:r>
      <w:r>
        <w:rPr>
          <w:rFonts w:ascii="Times New Roman" w:hAnsi="Times New Roman" w:cs="Times New Roman"/>
          <w:color w:val="000000"/>
          <w:sz w:val="26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изложить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новой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редакции</w:t>
      </w:r>
      <w:r>
        <w:rPr>
          <w:rFonts w:ascii="Times New Roman" w:hAnsi="Times New Roman" w:cs="Times New Roman"/>
          <w:color w:val="000000"/>
          <w:sz w:val="26"/>
          <w:szCs w:val="24"/>
        </w:rPr>
        <w:t>: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300" w:lineRule="exact"/>
        <w:ind w:right="-28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«2.1.  </w:t>
      </w:r>
      <w:r>
        <w:rPr>
          <w:rFonts w:ascii="Times New Roman" w:hAnsi="Times New Roman" w:cs="Times New Roman"/>
          <w:color w:val="000000"/>
          <w:sz w:val="26"/>
          <w:szCs w:val="24"/>
        </w:rPr>
        <w:t>Установить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срок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ликвидационной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комиссии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до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01 </w:t>
      </w:r>
      <w:r>
        <w:rPr>
          <w:rFonts w:ascii="Times New Roman" w:hAnsi="Times New Roman" w:cs="Times New Roman"/>
          <w:color w:val="000000"/>
          <w:sz w:val="26"/>
          <w:szCs w:val="24"/>
        </w:rPr>
        <w:t>июня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2014 </w:t>
      </w:r>
      <w:r>
        <w:rPr>
          <w:rFonts w:ascii="Times New Roman" w:hAnsi="Times New Roman" w:cs="Times New Roman"/>
          <w:color w:val="000000"/>
          <w:sz w:val="26"/>
          <w:szCs w:val="24"/>
        </w:rPr>
        <w:t>года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.». </w:t>
      </w:r>
    </w:p>
    <w:p w:rsidR="00000000" w:rsidRDefault="006207E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85" w:lineRule="exact"/>
        <w:ind w:left="708" w:right="-30" w:firstLine="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решение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силу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момента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его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принятия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и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tabs>
          <w:tab w:val="left" w:pos="3578"/>
        </w:tabs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4"/>
        </w:rPr>
        <w:t>официальному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>опубликованию</w:t>
      </w:r>
      <w:r>
        <w:rPr>
          <w:rFonts w:ascii="Times New Roman" w:hAnsi="Times New Roman" w:cs="Times New Roman"/>
          <w:color w:val="000000"/>
          <w:sz w:val="26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Степновского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655" w:right="419" w:bottom="660" w:left="1419" w:header="0" w:footer="0" w:gutter="0"/>
          <w:cols w:space="720"/>
          <w:noEndnote/>
        </w:sectPr>
      </w:pP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lastRenderedPageBreak/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образования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lastRenderedPageBreak/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lastRenderedPageBreak/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lastRenderedPageBreak/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lastRenderedPageBreak/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lastRenderedPageBreak/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Табаков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6207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type w:val="continuous"/>
      <w:pgSz w:w="11906" w:h="16838"/>
      <w:pgMar w:top="2200" w:right="419" w:bottom="720" w:left="1419" w:header="720" w:footer="720" w:gutter="0"/>
      <w:cols w:num="8" w:space="720" w:equalWidth="0">
        <w:col w:w="3608" w:space="641"/>
        <w:col w:w="65" w:space="644"/>
        <w:col w:w="65" w:space="643"/>
        <w:col w:w="65" w:space="643"/>
        <w:col w:w="65" w:space="643"/>
        <w:col w:w="65" w:space="644"/>
        <w:col w:w="1735" w:space="0"/>
        <w:col w:w="-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33C"/>
    <w:multiLevelType w:val="hybridMultilevel"/>
    <w:tmpl w:val="00005DF5"/>
    <w:lvl w:ilvl="0" w:tplc="00001B8B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22F">
      <w:start w:val="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B45">
      <w:start w:val="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841">
      <w:start w:val="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949">
      <w:start w:val="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F9F">
      <w:start w:val="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710">
      <w:start w:val="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2FF">
      <w:start w:val="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280">
      <w:start w:val="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">
    <w:nsid w:val="00008994"/>
    <w:multiLevelType w:val="hybridMultilevel"/>
    <w:tmpl w:val="000062DE"/>
    <w:lvl w:ilvl="0" w:tplc="00001A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335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B36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170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647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305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9D7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8F0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AF3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">
    <w:nsid w:val="0000F174"/>
    <w:multiLevelType w:val="hybridMultilevel"/>
    <w:tmpl w:val="0000AA36"/>
    <w:lvl w:ilvl="0" w:tplc="000026A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7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36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BF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B4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2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B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36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3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132EF"/>
    <w:multiLevelType w:val="hybridMultilevel"/>
    <w:tmpl w:val="0000351F"/>
    <w:lvl w:ilvl="0" w:tplc="0000017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9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08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17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832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52D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A5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D3B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5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174CE"/>
    <w:multiLevelType w:val="hybridMultilevel"/>
    <w:tmpl w:val="00011E66"/>
    <w:lvl w:ilvl="0" w:tplc="00001A8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D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7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23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B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A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2A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6207EB"/>
    <w:rsid w:val="00620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4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2016-03-28T12:52:00Z</dcterms:created>
  <dcterms:modified xsi:type="dcterms:W3CDTF">2016-03-28T12:52:00Z</dcterms:modified>
</cp:coreProperties>
</file>