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Times New Roman"/>
          <w:spacing w:val="20"/>
          <w:sz w:val="20"/>
          <w:szCs w:val="20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Times New Roman"/>
          <w:spacing w:val="20"/>
          <w:sz w:val="20"/>
          <w:szCs w:val="20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Times New Roman"/>
          <w:spacing w:val="20"/>
          <w:sz w:val="20"/>
          <w:szCs w:val="20"/>
          <w:lang w:eastAsia="ru-RU"/>
        </w:rPr>
      </w:pPr>
    </w:p>
    <w:p w:rsidR="0086586A" w:rsidRPr="0086586A" w:rsidRDefault="0086586A" w:rsidP="0086586A">
      <w:pPr>
        <w:keepNext/>
        <w:overflowPunct w:val="0"/>
        <w:autoSpaceDE w:val="0"/>
        <w:autoSpaceDN w:val="0"/>
        <w:adjustRightInd w:val="0"/>
        <w:spacing w:after="0" w:line="252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pacing w:val="24"/>
          <w:sz w:val="28"/>
          <w:szCs w:val="20"/>
          <w:lang w:eastAsia="ru-RU"/>
        </w:rPr>
      </w:pPr>
      <w:r w:rsidRPr="0086586A">
        <w:rPr>
          <w:rFonts w:ascii="Times New Roman" w:eastAsia="Times New Roman" w:hAnsi="Times New Roman" w:cs="Times New Roman"/>
          <w:b/>
          <w:color w:val="000000"/>
          <w:spacing w:val="24"/>
          <w:sz w:val="28"/>
          <w:szCs w:val="20"/>
          <w:lang w:eastAsia="ru-RU"/>
        </w:rPr>
        <w:t xml:space="preserve">АДМИНИСТРАЦИЯ </w:t>
      </w:r>
      <w:r w:rsidRPr="0086586A">
        <w:rPr>
          <w:rFonts w:ascii="Times New Roman" w:eastAsia="Times New Roman" w:hAnsi="Times New Roman" w:cs="Times New Roman"/>
          <w:b/>
          <w:color w:val="000000"/>
          <w:spacing w:val="24"/>
          <w:sz w:val="28"/>
          <w:szCs w:val="20"/>
          <w:lang w:eastAsia="ru-RU"/>
        </w:rPr>
        <w:br/>
        <w:t xml:space="preserve">СОВЕТСКОГО   МУНИЦИПАЛЬНОГО  РАЙОНА </w:t>
      </w:r>
    </w:p>
    <w:p w:rsidR="0086586A" w:rsidRPr="0086586A" w:rsidRDefault="0086586A" w:rsidP="0086586A">
      <w:pPr>
        <w:tabs>
          <w:tab w:val="left" w:pos="708"/>
          <w:tab w:val="center" w:pos="4153"/>
          <w:tab w:val="right" w:pos="8306"/>
        </w:tabs>
        <w:suppressAutoHyphens/>
        <w:overflowPunct w:val="0"/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  <w:t>САРАТОВСКОЙ ОБЛАСТИ</w:t>
      </w:r>
    </w:p>
    <w:p w:rsidR="0086586A" w:rsidRPr="0086586A" w:rsidRDefault="0086586A" w:rsidP="0086586A">
      <w:pPr>
        <w:tabs>
          <w:tab w:val="left" w:pos="708"/>
          <w:tab w:val="center" w:pos="4153"/>
          <w:tab w:val="right" w:pos="8306"/>
        </w:tabs>
        <w:suppressAutoHyphens/>
        <w:overflowPunct w:val="0"/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pacing w:val="110"/>
          <w:sz w:val="30"/>
          <w:szCs w:val="30"/>
          <w:lang w:eastAsia="ru-RU"/>
        </w:rPr>
      </w:pPr>
      <w:r w:rsidRPr="0086586A">
        <w:rPr>
          <w:rFonts w:ascii="Times New Roman" w:eastAsia="Times New Roman" w:hAnsi="Times New Roman" w:cs="Times New Roman"/>
          <w:b/>
          <w:spacing w:val="110"/>
          <w:sz w:val="30"/>
          <w:szCs w:val="30"/>
          <w:lang w:eastAsia="ru-RU"/>
        </w:rPr>
        <w:t>ПОСТАНОВЛЕНИЕ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6586A" w:rsidRPr="0086586A" w:rsidRDefault="0086586A" w:rsidP="0086586A">
      <w:pPr>
        <w:framePr w:w="3349" w:h="601" w:hSpace="180" w:wrap="around" w:vAnchor="page" w:hAnchor="page" w:x="1452" w:y="3655"/>
        <w:tabs>
          <w:tab w:val="left" w:pos="1985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86586A" w:rsidRPr="0086586A" w:rsidRDefault="0086586A" w:rsidP="0086586A">
      <w:pPr>
        <w:framePr w:w="3349" w:h="601" w:hSpace="180" w:wrap="around" w:vAnchor="page" w:hAnchor="page" w:x="1452" w:y="3655"/>
        <w:tabs>
          <w:tab w:val="left" w:pos="198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586A">
        <w:rPr>
          <w:rFonts w:ascii="Arial" w:eastAsia="Times New Roman" w:hAnsi="Arial" w:cs="Times New Roman"/>
          <w:sz w:val="20"/>
          <w:szCs w:val="20"/>
          <w:lang w:eastAsia="ru-RU"/>
        </w:rPr>
        <w:t xml:space="preserve">от </w:t>
      </w:r>
      <w:r w:rsidRPr="0086586A">
        <w:rPr>
          <w:rFonts w:ascii="Arial" w:eastAsia="Times New Roman" w:hAnsi="Arial" w:cs="Times New Roman"/>
          <w:sz w:val="20"/>
          <w:szCs w:val="20"/>
          <w:u w:val="single"/>
          <w:lang w:eastAsia="ru-RU"/>
        </w:rPr>
        <w:t>31.12.2010  № 122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6586A" w:rsidRPr="0086586A" w:rsidRDefault="0086586A" w:rsidP="0086586A">
      <w:p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6586A" w:rsidRPr="0086586A" w:rsidRDefault="0086586A" w:rsidP="0086586A">
      <w:p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586A">
        <w:rPr>
          <w:rFonts w:ascii="Times New Roman" w:eastAsia="Times New Roman" w:hAnsi="Times New Roman" w:cs="Times New Roman"/>
          <w:sz w:val="20"/>
          <w:szCs w:val="20"/>
          <w:lang w:eastAsia="ru-RU"/>
        </w:rPr>
        <w:t>р.п. Степное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right="4195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right="4195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right="4195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right="419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(изложено в новой редакции </w:t>
      </w:r>
      <w:hyperlink r:id="rId7" w:history="1">
        <w:r w:rsidRPr="0086586A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eastAsia="ru-RU"/>
          </w:rPr>
          <w:t>постановления от 29.01.2014 №69)</w:t>
        </w:r>
      </w:hyperlink>
    </w:p>
    <w:p w:rsidR="0086586A" w:rsidRPr="0086586A" w:rsidRDefault="0086586A" w:rsidP="0086586A">
      <w:pPr>
        <w:tabs>
          <w:tab w:val="left" w:pos="8280"/>
        </w:tabs>
        <w:overflowPunct w:val="0"/>
        <w:autoSpaceDE w:val="0"/>
        <w:autoSpaceDN w:val="0"/>
        <w:adjustRightInd w:val="0"/>
        <w:spacing w:after="0" w:line="240" w:lineRule="auto"/>
        <w:ind w:right="121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 муниципальной </w:t>
      </w:r>
    </w:p>
    <w:p w:rsidR="0086586A" w:rsidRPr="0086586A" w:rsidRDefault="0086586A" w:rsidP="0086586A">
      <w:pPr>
        <w:tabs>
          <w:tab w:val="left" w:pos="8280"/>
        </w:tabs>
        <w:overflowPunct w:val="0"/>
        <w:autoSpaceDE w:val="0"/>
        <w:autoSpaceDN w:val="0"/>
        <w:adjustRightInd w:val="0"/>
        <w:spacing w:after="0" w:line="240" w:lineRule="auto"/>
        <w:ind w:right="121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 «Энергосбережение и повышение энергетической эффективности в образовательных учреждениях Советского муниципального района на период до 2020 года»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Руководствуясь Федеральным законом Российской Федерации от 23 ноября 2009 года № 261-ФЗ «Об энергосбережении и о повышении энергетической эффективности» и постановлением администрации Советского муниципального района Саратовской области от 04.12.2009 года № 1423 «Об утверждении Порядка принятия решений о разработке муниципальных долгосрочных целевых программ Советского муниципального района, их формирования и реализации», администрация Советского муниципального района ПОСТАНОВЛЯЕТ:</w:t>
      </w:r>
    </w:p>
    <w:p w:rsidR="0086586A" w:rsidRPr="0086586A" w:rsidRDefault="0086586A" w:rsidP="0086586A">
      <w:pPr>
        <w:tabs>
          <w:tab w:val="left" w:pos="828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1. Утвердить муниципальную программу «Э</w:t>
      </w: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нергосбережение и повышение энергетической эффективности в образовательных учреждениях Советского муниципального района на период до 2020 года». 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2.  Рогожиной В.С., начальнику управления образования администрации Советского муниципального района, обеспечить контроль за ходом выполнения программы.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администрации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Советского муниципального района                                    </w:t>
      </w:r>
      <w:r w:rsidRPr="008658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А.В. Стрельников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586A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tbl>
      <w:tblPr>
        <w:tblW w:w="5390" w:type="dxa"/>
        <w:tblInd w:w="4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90"/>
      </w:tblGrid>
      <w:tr w:rsidR="0086586A" w:rsidRPr="0086586A" w:rsidTr="009F408A">
        <w:trPr>
          <w:trHeight w:val="1593"/>
        </w:trPr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Приложение к постановлению администрации Советского муниципального района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«</w:t>
            </w: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31</w:t>
            </w: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декабря</w:t>
            </w: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2010г. №</w:t>
            </w: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122</w:t>
            </w:r>
          </w:p>
        </w:tc>
      </w:tr>
    </w:tbl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6586A" w:rsidRPr="0086586A" w:rsidRDefault="0086586A" w:rsidP="0086586A">
      <w:pPr>
        <w:tabs>
          <w:tab w:val="left" w:pos="480"/>
        </w:tabs>
        <w:overflowPunct w:val="0"/>
        <w:autoSpaceDE w:val="0"/>
        <w:autoSpaceDN w:val="0"/>
        <w:adjustRightInd w:val="0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86586A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Муниципальная программа</w:t>
      </w:r>
    </w:p>
    <w:p w:rsidR="0086586A" w:rsidRPr="0086586A" w:rsidRDefault="0086586A" w:rsidP="0086586A">
      <w:pPr>
        <w:tabs>
          <w:tab w:val="left" w:pos="567"/>
        </w:tabs>
        <w:overflowPunct w:val="0"/>
        <w:autoSpaceDE w:val="0"/>
        <w:autoSpaceDN w:val="0"/>
        <w:adjustRightInd w:val="0"/>
        <w:spacing w:before="240" w:after="0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86586A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«Энергосбережение и повышение энергетической эффективности в образовательных учреждениях    Советского муниципального района на период    до 2020 года»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881" w:rsidRDefault="00EA0881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881" w:rsidRDefault="00EA0881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881" w:rsidRDefault="00EA0881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881" w:rsidRDefault="00EA0881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881" w:rsidRDefault="00EA0881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881" w:rsidRDefault="00EA0881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881" w:rsidRPr="0086586A" w:rsidRDefault="00EA0881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6"/>
        <w:gridCol w:w="1395"/>
      </w:tblGrid>
      <w:tr w:rsidR="0086586A" w:rsidRPr="0086586A" w:rsidTr="009F408A">
        <w:tc>
          <w:tcPr>
            <w:tcW w:w="8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Паспорт программы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Стр.3;4</w:t>
            </w:r>
          </w:p>
        </w:tc>
      </w:tr>
      <w:tr w:rsidR="0086586A" w:rsidRPr="0086586A" w:rsidTr="009F408A">
        <w:tc>
          <w:tcPr>
            <w:tcW w:w="8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Характеристика проблемы и обоснование необходимости ее решения программно-целевым методом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Стр.5;6</w:t>
            </w:r>
          </w:p>
        </w:tc>
      </w:tr>
      <w:tr w:rsidR="0086586A" w:rsidRPr="0086586A" w:rsidTr="009F408A">
        <w:tc>
          <w:tcPr>
            <w:tcW w:w="8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2.Основные цели и задачи программы, сроки и этапы реализации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Стр.7</w:t>
            </w:r>
          </w:p>
        </w:tc>
      </w:tr>
      <w:tr w:rsidR="0086586A" w:rsidRPr="0086586A" w:rsidTr="009F408A">
        <w:tc>
          <w:tcPr>
            <w:tcW w:w="8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3.Ресурсное обеспечение программы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Стр.7;8</w:t>
            </w:r>
          </w:p>
        </w:tc>
      </w:tr>
      <w:tr w:rsidR="0086586A" w:rsidRPr="0086586A" w:rsidTr="009F408A">
        <w:tc>
          <w:tcPr>
            <w:tcW w:w="8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4.Организация управления реализацией программы и контроль за ходом ее выполнения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Стр.8</w:t>
            </w:r>
          </w:p>
        </w:tc>
      </w:tr>
      <w:tr w:rsidR="0086586A" w:rsidRPr="0086586A" w:rsidTr="009F408A">
        <w:trPr>
          <w:trHeight w:val="379"/>
        </w:trPr>
        <w:tc>
          <w:tcPr>
            <w:tcW w:w="8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Система (перечень) программных мероприятий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Стр.8</w:t>
            </w:r>
          </w:p>
        </w:tc>
      </w:tr>
      <w:tr w:rsidR="0086586A" w:rsidRPr="0086586A" w:rsidTr="009F408A">
        <w:trPr>
          <w:trHeight w:val="235"/>
        </w:trPr>
        <w:tc>
          <w:tcPr>
            <w:tcW w:w="8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Прогноз ожидаемых социально-экономических, экологических результатов реализации программы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Стр.9</w:t>
            </w:r>
          </w:p>
        </w:tc>
      </w:tr>
    </w:tbl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 муниципальной программы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«Энергосбережение и повышение энергетической эффективности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образовательных учреждениях Советского муниципального района на период до 2020 года»</w:t>
      </w:r>
    </w:p>
    <w:tbl>
      <w:tblPr>
        <w:tblpPr w:leftFromText="180" w:rightFromText="180" w:vertAnchor="text" w:tblpY="128"/>
        <w:tblW w:w="10173" w:type="dxa"/>
        <w:tblLook w:val="01E0"/>
      </w:tblPr>
      <w:tblGrid>
        <w:gridCol w:w="2518"/>
        <w:gridCol w:w="7655"/>
      </w:tblGrid>
      <w:tr w:rsidR="0086586A" w:rsidRPr="0086586A" w:rsidTr="009F408A">
        <w:trPr>
          <w:trHeight w:val="578"/>
        </w:trPr>
        <w:tc>
          <w:tcPr>
            <w:tcW w:w="2518" w:type="dxa"/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7655" w:type="dxa"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Муниципальная программа «Энергосбережение и повышение энергетической эффективности в образовательных учреждениях Советского муниципального района на период до 2020 года» (далее – Программа).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586A" w:rsidRPr="0086586A" w:rsidTr="009F408A">
        <w:trPr>
          <w:trHeight w:val="578"/>
        </w:trPr>
        <w:tc>
          <w:tcPr>
            <w:tcW w:w="2518" w:type="dxa"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Основание разработки Программы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655" w:type="dxa"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федеральный закон от 23 ноября 2009 года №261-ФЗ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постановление Правительства РФ от 31 декабря 2009 года №1225 «О требованиях к региональным и муниципальным программам в области энергосбережения и повышения энергетической эффективности».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586A" w:rsidRPr="0086586A" w:rsidTr="009F408A">
        <w:tc>
          <w:tcPr>
            <w:tcW w:w="2518" w:type="dxa"/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заказчик</w:t>
            </w:r>
          </w:p>
        </w:tc>
        <w:tc>
          <w:tcPr>
            <w:tcW w:w="7655" w:type="dxa"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управление образования администрации Советского муниципального района. 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586A" w:rsidRPr="0086586A" w:rsidTr="009F408A">
        <w:tc>
          <w:tcPr>
            <w:tcW w:w="2518" w:type="dxa"/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Основные разработчики Программы</w:t>
            </w:r>
          </w:p>
        </w:tc>
        <w:tc>
          <w:tcPr>
            <w:tcW w:w="7655" w:type="dxa"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управление образования администрации Советского муниципального района.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586A" w:rsidRPr="0086586A" w:rsidTr="009F408A">
        <w:tc>
          <w:tcPr>
            <w:tcW w:w="2518" w:type="dxa"/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7655" w:type="dxa"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стимулирование энергосбережения и повышение энергетической эффективности в образовательных учреждений на 30%;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повышение энергетической эффективности и экономии ТЭР в образовательных учреждений на 30 % за счет внедрение передовых энергоэффективных технологий и оборудования.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586A" w:rsidRPr="0086586A" w:rsidTr="009F408A">
        <w:tc>
          <w:tcPr>
            <w:tcW w:w="2518" w:type="dxa"/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Важнейшие целевые индикаторы и показатели</w:t>
            </w:r>
          </w:p>
        </w:tc>
        <w:tc>
          <w:tcPr>
            <w:tcW w:w="7655" w:type="dxa"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оснащение приборами учета потребляемых энергетических ресурсов объектов образовательных учреждений на 90 %;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сокращение расходов бюджета на обеспечение энергетическими ресурсами образовательных учреждений на 30 %;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увеличение объема внебюджетных средств, используемых на финансирование мероприятий по энергосбережению и повышению энергетической эффективности.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86586A" w:rsidRPr="0086586A" w:rsidTr="009F408A">
        <w:tc>
          <w:tcPr>
            <w:tcW w:w="2518" w:type="dxa"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Сроки и этапы </w:t>
            </w:r>
            <w:r w:rsidRPr="008658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реализации Программы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55" w:type="dxa"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- Программа рассчитана на 10 лет с 2010 года по 2020 год с </w:t>
            </w: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поэтапным финансированием и освоением денежных средств и выполнением мероприятий: </w:t>
            </w: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этап - с 2010 г. по 2015г.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выполнение мероприятий по установке приборов учета; проведение энергообследования объектов образования; установка энергосберегающих лампочек; реконструкция инженерных сетей.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этап – с 2016 г. по 2020г. - завершение работ по реконструкции и капитальному ремонту инженерных сетей; утепление фасада здания с применением фасадных теплосберегающих панелей.   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586A" w:rsidRPr="0086586A" w:rsidTr="009F408A">
        <w:tc>
          <w:tcPr>
            <w:tcW w:w="2518" w:type="dxa"/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Объемы и источники финансирования </w:t>
            </w:r>
          </w:p>
        </w:tc>
        <w:tc>
          <w:tcPr>
            <w:tcW w:w="7655" w:type="dxa"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общая планируемая потребность в затратах на реализацию Программы составит 25807,80 тыс.руб., в том числе в 2010 году – 14,0 тыс. рублей, в 2011 году – 866,51 тыс. руб., в 2012 году –16,5 тыс. руб., в 2013 году – 0,0 тыс. руб., в 2014 году – 4,03 тыс. руб., в 2015 году – 244,19 тыс. руб., в 2016 году – 7314,33 тыс. руб., в 2017 году – 2635,15 тыс. руб., в 2018 году – 6704,58 тыс. руб., в 2019 году – 6389,86 тыс. руб., в 2020 году – 1618,66 тыс. руб.;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объем финансирования уточняется ежегодно.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финансирование за счет местных бюджетных и внебюджетных источников.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586A" w:rsidRPr="0086586A" w:rsidTr="009F408A">
        <w:tc>
          <w:tcPr>
            <w:tcW w:w="2518" w:type="dxa"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Исполнители основных мероприятий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655" w:type="dxa"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образовательные учреждения Советского муниципального района (по согласованию);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управление образования администрации Советского муниципального района.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586A" w:rsidRPr="0086586A" w:rsidTr="009F408A">
        <w:tc>
          <w:tcPr>
            <w:tcW w:w="2518" w:type="dxa"/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Ожидаемые 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конечные 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результаты реализации Программы </w:t>
            </w:r>
          </w:p>
        </w:tc>
        <w:tc>
          <w:tcPr>
            <w:tcW w:w="7655" w:type="dxa"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рациональное потребление энергоресурсов на 30%;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замена ламп накаливания на энергосберегающие даст  ориентировочную экономию 47 %;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установка приборов учета ТЭР позволит экономить до 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3-5 % ТЭР ежегодно.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586A" w:rsidRPr="0086586A" w:rsidTr="009F408A">
        <w:tc>
          <w:tcPr>
            <w:tcW w:w="2518" w:type="dxa"/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7655" w:type="dxa"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реализация конкретных мероприятий Программы представляет собой скоординированные по срокам и направлениям действия исполнителей, ведущие к достижению намеченных целей;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ежегодно производится уточнение мероприятий по реализации Программы на очередной календарный год;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координирующим органом по реализации мероприятий Программы является эксплуатационно-технический отдел управления образования администрации Советского </w:t>
            </w: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муниципального района.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Pr="0086586A" w:rsidRDefault="0086586A" w:rsidP="0086586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ХАРАКТЕРИСТИКА ПРОБЛЕМЫ И ОБОСНОВАНИЕ НЕОБХОДИМОСТИ ЕЕ РЕШЕНИЯ ПРОГРАММНО-ЦЕЛЕВЫМ МЕТОДОМ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достаточно остро стоит проблема повышения эффективности энергосбережения топливно-энергетических ресурсов. В связи с резким удорожанием стоимости энергоресурсов значительно увеличилась доля затрат на топливно-энергетические ресурсы в себестоимости продукции и оказания услуг.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Энергосбережение нельзя рассматривать без мероприятий, направленных на сокращение энергетического потребления системами отопления, электрооборудования, вентиляции, кондиционирования воздуха. Здания - это как  энергетическая система, представляющая собой совокупность помещений, каждое из которых характеризуется индивидуальными особенностями.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 выстроенная структура энергосбережения складывается из работ, связанных с проведением энергетических обследований, учета энергетических ресурсов, разработки мероприятий и энергосберегающих программ по следующим направлениям: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- электроснабжение и электропотребление;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теплоснабжение и теплопотребление;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вентиляция и кондиционирование воздуха;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водоснабжение и канализация.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Указанная структура энергосбережения обеспечивает комплексный подход к проблеме повышения энергетической эффективности и создает условия для быстрого и качественного решения поставленных задач.</w:t>
      </w:r>
    </w:p>
    <w:p w:rsidR="0086586A" w:rsidRPr="0086586A" w:rsidRDefault="0086586A" w:rsidP="0086586A">
      <w:p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 территории района находится 24 образовательных  учреждений, из них 11 общеобразовательных, 11 дошкольных, 2 дополнительных и одно  административное.  24 учреждения расположены в типовых зданиях с кирпичными стенами и перегородками, 1 учреждение расположено в здании барачного типа (сбитые щиты, обложенные кирпичом). Во всех учреждениях имеются узлы учета электроэнергии и газа, но по-прежнему очень низким является уровень оснащенности объектов образовательных учреждений района приборами учета потребления тепловой энергии. Размер оплаты начисляется по действующим нормативам, что, с учетом ежегодного повышения тарифов на тепловую энергию, приводит к завышенным платежам бюджетных учреждений за тепловую энергию. 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направлений реализации мероприятий по энергосбережению, оптимизации расходов и экономии бюджетных средств является установка энергосберегающих ламп на объектах образовательных учреждений. Учитывая нынешнюю ситуацию, при которой в образовательных учреждениях Советского муниципального района установлено 5082 шт. ламп освещения, в том числе ламп накаливания 2438 шт., планируется заменить это количество ламп накаливания на </w:t>
      </w: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энергосберегающие со стандартным цоколем  в 2011 году (Приложение № 1). Приобретение такого количества энергосберегающих ламп требует вложения денежных средств в объеме 317 тыс. руб., планируемая экономия   электроэнергии объектами образовательных учреждений за счет установки энергосберегающих ламп должна составить 1169 тыс.руб. в год (Приложение № 2). 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Установленные приборы учета ТЭР и выполнение организационно-технических мероприятий,  таких как разработка регламента по рациональной и эффективной работе теплоэлектрооборудования, а также проведение ежедневного мониторинга потребления ТЭР с анализом причин перерасхода, позволят оценить реальные объемы потребления энергоресурсов.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Укомплектованность образовательных учреждений приборами учета в % отношении:</w:t>
      </w:r>
    </w:p>
    <w:p w:rsidR="0086586A" w:rsidRPr="0086586A" w:rsidRDefault="0086586A" w:rsidP="0086586A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-   приборами учета теплоэнергии – 4,2 %;</w:t>
      </w:r>
    </w:p>
    <w:p w:rsidR="0086586A" w:rsidRPr="0086586A" w:rsidRDefault="0086586A" w:rsidP="0086586A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-   приборами учета воды – 81 %;</w:t>
      </w:r>
    </w:p>
    <w:p w:rsidR="0086586A" w:rsidRPr="0086586A" w:rsidRDefault="0086586A" w:rsidP="0086586A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-   приборами учета газа – 100 %;</w:t>
      </w:r>
    </w:p>
    <w:p w:rsidR="0086586A" w:rsidRPr="0086586A" w:rsidRDefault="0086586A" w:rsidP="0086586A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-   приборами учета электроэнергии – 100 %.</w:t>
      </w:r>
    </w:p>
    <w:p w:rsidR="0086586A" w:rsidRPr="0086586A" w:rsidRDefault="0086586A" w:rsidP="0086586A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коммунальных услуг образовательных учреждений составила в 2009 году 23 084,4 тыс.руб. Бюджетные расходы на электропотребление по итогам 2009 года – 2 910,4 тыс. руб., затраты на тепло- 18 772 тыс. руб., газ – 195,5 тыс.руб., вода- 1 206,5 тыс.руб.. Потребление ТЭР в физических величинах указано в таблице из которой видно, что основным показателем превышения лимитов по ТЭР является тепловая энергия.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Pr="0086586A" w:rsidRDefault="0086586A" w:rsidP="0086586A">
      <w:pPr>
        <w:tabs>
          <w:tab w:val="left" w:pos="284"/>
          <w:tab w:val="left" w:pos="567"/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Лимиты и фактическое использование теплоэнергоресурсов</w:t>
      </w:r>
    </w:p>
    <w:p w:rsidR="0086586A" w:rsidRPr="0086586A" w:rsidRDefault="0086586A" w:rsidP="0086586A">
      <w:pPr>
        <w:tabs>
          <w:tab w:val="left" w:pos="284"/>
          <w:tab w:val="left" w:pos="567"/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образовательных учреждениях Советского муниципального района </w:t>
      </w:r>
    </w:p>
    <w:p w:rsidR="0086586A" w:rsidRPr="0086586A" w:rsidRDefault="0086586A" w:rsidP="0086586A">
      <w:pPr>
        <w:tabs>
          <w:tab w:val="left" w:pos="3900"/>
          <w:tab w:val="center" w:pos="5372"/>
        </w:tabs>
        <w:overflowPunct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в 2009 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2268"/>
        <w:gridCol w:w="1559"/>
        <w:gridCol w:w="1701"/>
        <w:gridCol w:w="3267"/>
      </w:tblGrid>
      <w:tr w:rsidR="0086586A" w:rsidRPr="0086586A" w:rsidTr="009F408A">
        <w:trPr>
          <w:trHeight w:val="244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№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2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Наименование       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ТЭР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smartTag w:uri="urn:schemas-microsoft-com:office:smarttags" w:element="metricconverter">
              <w:smartTagPr>
                <w:attr w:name="ProductID" w:val="2009 г"/>
              </w:smartTagPr>
              <w:r w:rsidRPr="0086586A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2009 г</w:t>
              </w:r>
            </w:smartTag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Экономия </w:t>
            </w:r>
            <w:r w:rsidRPr="008658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 Перерасход</w:t>
            </w:r>
          </w:p>
        </w:tc>
      </w:tr>
      <w:tr w:rsidR="0086586A" w:rsidRPr="0086586A" w:rsidTr="009F408A">
        <w:trPr>
          <w:trHeight w:val="156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лимит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факт</w:t>
            </w:r>
          </w:p>
        </w:tc>
        <w:tc>
          <w:tcPr>
            <w:tcW w:w="3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586A" w:rsidRPr="0086586A" w:rsidTr="009F408A">
        <w:trPr>
          <w:trHeight w:val="4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Электроэнергия (кВт)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1112000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794798,3   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317201,7 </w:t>
            </w:r>
            <w:r w:rsidRPr="008658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 0</w:t>
            </w:r>
          </w:p>
        </w:tc>
      </w:tr>
      <w:tr w:rsidR="0086586A" w:rsidRPr="0086586A" w:rsidTr="009F408A">
        <w:trPr>
          <w:trHeight w:val="58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Теплоэнергия (Гкал)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9856,3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10530,33     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0 </w:t>
            </w:r>
            <w:r w:rsidRPr="008658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 674,03</w:t>
            </w:r>
          </w:p>
        </w:tc>
      </w:tr>
      <w:tr w:rsidR="0086586A" w:rsidRPr="0086586A" w:rsidTr="009F408A">
        <w:trPr>
          <w:trHeight w:val="4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Газ (м3)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81543   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30457 </w:t>
            </w:r>
            <w:r w:rsidRPr="008658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 0</w:t>
            </w:r>
          </w:p>
        </w:tc>
      </w:tr>
      <w:tr w:rsidR="0086586A" w:rsidRPr="0086586A" w:rsidTr="009F408A">
        <w:trPr>
          <w:trHeight w:val="50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Вода (м3)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52966,18  </w:t>
            </w:r>
          </w:p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24433,82 </w:t>
            </w:r>
            <w:r w:rsidRPr="008658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 0</w:t>
            </w:r>
          </w:p>
        </w:tc>
      </w:tr>
    </w:tbl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Pr="0086586A" w:rsidRDefault="0086586A" w:rsidP="0086586A">
      <w:pPr>
        <w:tabs>
          <w:tab w:val="left" w:pos="3780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Энергосбережение в образовательных учреждениях в конечном итоге зависит  и от потребителя тоже. Образовательные учреждения должны сами устанавливать приборы учета, проводить ремонт и утепление окон и дверей, что в конечном итоге может значительно сократить расходы.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ЦЕЛИ И ЗАДАЧИ ПРОГРАММЫ, СРОКИ И ЭТАПЫ РЕАЛИЗАЦИИ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целями и задачами Программы являются:</w:t>
      </w:r>
    </w:p>
    <w:p w:rsidR="0086586A" w:rsidRPr="0086586A" w:rsidRDefault="0086586A" w:rsidP="0086586A">
      <w:pPr>
        <w:autoSpaceDN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и координация деятельности учреждений в области энергосбережения;</w:t>
      </w:r>
    </w:p>
    <w:p w:rsidR="0086586A" w:rsidRPr="0086586A" w:rsidRDefault="0086586A" w:rsidP="0086586A">
      <w:pPr>
        <w:autoSpaceDN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-   составление бюджетной росписи, обоснование лимитов бюджетных средств по получателям подведомственной отрасли и осуществления контроля за их исполнением;</w:t>
      </w:r>
    </w:p>
    <w:p w:rsidR="0086586A" w:rsidRPr="0086586A" w:rsidRDefault="0086586A" w:rsidP="0086586A">
      <w:pPr>
        <w:autoSpaceDN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-  осуществление в пределах  предоставленных полномочий контроля за выполнением  договорных обязательств;</w:t>
      </w:r>
    </w:p>
    <w:p w:rsidR="0086586A" w:rsidRPr="0086586A" w:rsidRDefault="0086586A" w:rsidP="0086586A">
      <w:pPr>
        <w:autoSpaceDN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-    координация работы по заключению договоров на техническое обслуживание оборудования;</w:t>
      </w:r>
    </w:p>
    <w:p w:rsidR="0086586A" w:rsidRPr="0086586A" w:rsidRDefault="0086586A" w:rsidP="0086586A">
      <w:pPr>
        <w:autoSpaceDN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осуществление контроля за целевым и эффективным использованием бюджетных средств, выделяемых образовательному учреждению, на эксплуатацию энергетического хозяйства и оплату топливно-энергетических ресурсов; 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стимулирование энергосбережения и повышение энергетической эффективности в образовательных учреждений на 30%;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 повышение энергетической эффективности и экономии ТЭР в образовательных учреждений на 30 % за счет внедрения передовых энергоэффективных технологий и оборудования.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реализации мероприятий Программы - 11 лет, с 2010 года по 2020 год (Приложение № 1), с поэтапным составлением целевых показателей и выполнением. Первый этап рассчитан на пять лет с 2010 года по 2015 год (Приложение № 2).  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Pr="0086586A" w:rsidRDefault="0086586A" w:rsidP="0086586A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РЕСУРСНОЕ ОБЕСПЕЧЕНИЕ ПРОГРАММЫ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Инвестирование мероприятий Программы может осуществляться за счет:</w:t>
      </w:r>
    </w:p>
    <w:p w:rsidR="0086586A" w:rsidRPr="0086586A" w:rsidRDefault="0086586A" w:rsidP="0086586A">
      <w:pPr>
        <w:numPr>
          <w:ilvl w:val="0"/>
          <w:numId w:val="8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финансовой поддержки из средств областного бюджета и средств местного бюджета:</w:t>
      </w:r>
    </w:p>
    <w:p w:rsidR="0086586A" w:rsidRPr="0086586A" w:rsidRDefault="0086586A" w:rsidP="008658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возмещение части затрат на уплату процентов ставки по кредитам, займам, полученным в российских кредитных организациях на осуществление инвестиционной деятельности, реализацию инвестиционных проектов в области энергосбережения и повышения энергетической эффективности;</w:t>
      </w:r>
    </w:p>
    <w:p w:rsidR="0086586A" w:rsidRPr="0086586A" w:rsidRDefault="0086586A" w:rsidP="008658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предоставления денежных средств на возвратной или льготной основе.</w:t>
      </w:r>
    </w:p>
    <w:p w:rsidR="0086586A" w:rsidRPr="0086586A" w:rsidRDefault="0086586A" w:rsidP="0086586A">
      <w:pPr>
        <w:numPr>
          <w:ilvl w:val="0"/>
          <w:numId w:val="8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Банковского кредитования.</w:t>
      </w:r>
    </w:p>
    <w:p w:rsidR="0086586A" w:rsidRPr="0086586A" w:rsidRDefault="0086586A" w:rsidP="0086586A">
      <w:pPr>
        <w:numPr>
          <w:ilvl w:val="0"/>
          <w:numId w:val="8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Концессионного соглашения.</w:t>
      </w:r>
    </w:p>
    <w:p w:rsidR="0086586A" w:rsidRPr="0086586A" w:rsidRDefault="0086586A" w:rsidP="0086586A">
      <w:pPr>
        <w:numPr>
          <w:ilvl w:val="0"/>
          <w:numId w:val="8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Товарно-энергетического кредитования.</w:t>
      </w:r>
    </w:p>
    <w:p w:rsidR="0086586A" w:rsidRPr="0086586A" w:rsidRDefault="0086586A" w:rsidP="0086586A">
      <w:pPr>
        <w:numPr>
          <w:ilvl w:val="0"/>
          <w:numId w:val="8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Собственных средств предприятий и организаций жилищно-коммунального комплекса.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реализуемых мероприятий Программы за счет местных бюджетных и внебюджетных источников может осуществляться как на безвозвратной, так и на возвратной основе.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потребность в затратах на реализацию Программы ориентировочно составит 25807,80 тыс.руб., в том числе в 2010 году – 14,0 тыс. рублей, в 2011 году – 866,51 тыс. руб., в 2012 году –16,5 тыс. руб., в 2013 году – 0,0 тыс. руб., в 2014 году – 4,03 тыс. руб., в 2015 году – 244,19 тыс. руб., в 2016 году – 7314,33 тыс. руб., в 2017 году – 2635,15 тыс. руб., в 2018 году – 6704,58 тыс. руб., в 2019 году – 6389,86 тыс. руб., в 2020 году – 1618,66 тыс. руб.;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Планируемым источником финансирования Программы является местный бюджет, объем финансирования уточняется ежегодно.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Направляемые денежные средства могут использоваться только на проведение мероприятий, указанных в приложении № 1 к настоящей Программе.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ОРГАНИЗАЦИЯ УПРАВЛЕНИЯ РЕАЛИЗАЦИЕЙ ПРОГРАММЫ И КОНТРОЛЬ ЗА ХОДОМ ЕЕ ВЫПОЛНЕНИЯ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контроль реализации мероприятий Программы осуществляется в соответствии с нормативно-правовыми актами органов власти Саратовской области и федеральным законодательством.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реализации Программы осуществляется эксплуатационно-техническим отделом управления образования администрации Советского муниципального района.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Исполнителями основных мероприятий Программы являются: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управление образования администрации Советского муниципального района;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образовательные учреждения Советского муниципального района;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управляющие компании, осуществляющие управление, содержание и текущий ремонт общего имущества образовательных учреждений (по согласованию);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организации, осуществляющие эксплуатацию объектов коммунальной инфраструктуры Советского муниципального района (по согласованию).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СИСТЕМА (ПЕРЕЧЕНЬ) ПРОГРАММНЫХ МЕРОПРИЯТИЙ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 программных мероприятий включает в себя социально-экономические, производственные, организационно-хозяйственные и другие мероприятия, обеспечивающие достижение программных целей. 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принципы Программы: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- целевое ориентирование Программы;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социально-экономическая значимость результатов Программы;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своевременное правовое обеспечение деятельности исполнителей Программы;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ресурсное обеспечение Программы.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успешного осуществления намеченных программных мероприятий необходимо осуществлять финансирование объектов в соответствии с целевым назначением Программы. Отбор исполнителей должен осуществляться заказчиком на конкурсной основе.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 ПРОГНОЗ ОЖИДАЕМЫХ СОЦИАЛЬНО-ЭКОНОМИЧЕСКИХ, ЭКОЛОГИЧЕСКИХ РЕЗУЛЬТАТОВ РЕАЛИЗАЦИИ ПРОГРАММЫ 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Ожидаемые конечные результаты реализации Программы: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рациональное потребление энергоресурсов на 30 %;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оснащенность приборами учета потребляемых энергетических ресурсов позволит сэкономить от 30 до 50 % ТЭР;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сокращение расходов бюджета на обеспечение энергетическими ресурсами муниципальных учреждений снизится до 30%.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Целевые показатели в области энергосбережения и повышения энергетической эффективности, предусмотренные в приложении № 2 к данной Программе, отражают динамику показателей и рассчитываются по отношению к значениям соответствующих показателей в году, предшествующем году начала реализации Программы. Планируемые и фактически достигнутые в ходе реализации Программы значения целевых показателей рассчитываются для каждого года на протяжении всего срока реализации Программы. Корректировка планируемых значений целевых показателей Программы проводится ежегодно с учетом фактически достигнутых результатов реализации Программы и изменений социально-экономической ситуации.»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Верно:</w:t>
      </w: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8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Руководитель аппарата                                                                          О.Л. Дябина</w:t>
      </w: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564945" w:rsidP="0086586A">
      <w:pPr>
        <w:autoSpaceDN w:val="0"/>
        <w:rPr>
          <w:rFonts w:ascii="Times New Roman" w:eastAsia="Times New Roman" w:hAnsi="Times New Roman" w:cs="Times New Roman"/>
          <w:sz w:val="10"/>
          <w:szCs w:val="16"/>
          <w:lang w:eastAsia="ru-RU"/>
        </w:rPr>
      </w:pPr>
      <w:r w:rsidRPr="0086586A">
        <w:rPr>
          <w:rFonts w:ascii="Times New Roman" w:eastAsia="Times New Roman" w:hAnsi="Times New Roman" w:cs="Times New Roman"/>
          <w:sz w:val="10"/>
          <w:szCs w:val="16"/>
          <w:lang w:eastAsia="ru-RU"/>
        </w:rPr>
        <w:fldChar w:fldCharType="begin"/>
      </w:r>
      <w:r w:rsidR="0086586A" w:rsidRPr="0086586A">
        <w:rPr>
          <w:rFonts w:ascii="Times New Roman" w:eastAsia="Times New Roman" w:hAnsi="Times New Roman" w:cs="Times New Roman"/>
          <w:sz w:val="10"/>
          <w:szCs w:val="16"/>
          <w:lang w:eastAsia="ru-RU"/>
        </w:rPr>
        <w:instrText xml:space="preserve"> LINK Excel.Sheet.8 "C:\\Users\\admin\\Desktop\\приложение №11.xlsx" Лист1!R1C1:R186C29 \a \f 4 \h  \* MERGEFORMAT </w:instrText>
      </w:r>
      <w:r w:rsidRPr="0086586A">
        <w:rPr>
          <w:rFonts w:ascii="Times New Roman" w:eastAsia="Times New Roman" w:hAnsi="Times New Roman" w:cs="Times New Roman"/>
          <w:sz w:val="10"/>
          <w:szCs w:val="16"/>
          <w:lang w:eastAsia="ru-RU"/>
        </w:rPr>
        <w:fldChar w:fldCharType="separate"/>
      </w:r>
    </w:p>
    <w:tbl>
      <w:tblPr>
        <w:tblW w:w="16455" w:type="dxa"/>
        <w:tblInd w:w="95" w:type="dxa"/>
        <w:tblLayout w:type="fixed"/>
        <w:tblLook w:val="04A0"/>
      </w:tblPr>
      <w:tblGrid>
        <w:gridCol w:w="721"/>
        <w:gridCol w:w="851"/>
        <w:gridCol w:w="709"/>
        <w:gridCol w:w="850"/>
        <w:gridCol w:w="719"/>
        <w:gridCol w:w="591"/>
        <w:gridCol w:w="533"/>
        <w:gridCol w:w="567"/>
        <w:gridCol w:w="567"/>
        <w:gridCol w:w="567"/>
        <w:gridCol w:w="425"/>
        <w:gridCol w:w="425"/>
        <w:gridCol w:w="600"/>
        <w:gridCol w:w="540"/>
        <w:gridCol w:w="619"/>
        <w:gridCol w:w="509"/>
        <w:gridCol w:w="554"/>
        <w:gridCol w:w="438"/>
        <w:gridCol w:w="426"/>
        <w:gridCol w:w="567"/>
        <w:gridCol w:w="425"/>
        <w:gridCol w:w="425"/>
        <w:gridCol w:w="425"/>
        <w:gridCol w:w="426"/>
        <w:gridCol w:w="567"/>
        <w:gridCol w:w="424"/>
        <w:gridCol w:w="567"/>
        <w:gridCol w:w="567"/>
        <w:gridCol w:w="851"/>
      </w:tblGrid>
      <w:tr w:rsidR="0086586A" w:rsidRPr="0086586A" w:rsidTr="009F408A">
        <w:trPr>
          <w:trHeight w:val="156"/>
        </w:trPr>
        <w:tc>
          <w:tcPr>
            <w:tcW w:w="722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586A" w:rsidRPr="0086586A" w:rsidTr="009F408A">
        <w:trPr>
          <w:trHeight w:val="204"/>
        </w:trPr>
        <w:tc>
          <w:tcPr>
            <w:tcW w:w="722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"Приложение № 1</w:t>
            </w:r>
          </w:p>
        </w:tc>
      </w:tr>
      <w:tr w:rsidR="0086586A" w:rsidRPr="0086586A" w:rsidTr="009F408A">
        <w:trPr>
          <w:trHeight w:val="204"/>
        </w:trPr>
        <w:tc>
          <w:tcPr>
            <w:tcW w:w="10348" w:type="dxa"/>
            <w:gridSpan w:val="17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                                            Перечень програмных мероприятий</w:t>
            </w:r>
          </w:p>
        </w:tc>
        <w:tc>
          <w:tcPr>
            <w:tcW w:w="438" w:type="dxa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7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 xml:space="preserve">                           к программе  </w:t>
            </w:r>
          </w:p>
        </w:tc>
      </w:tr>
      <w:tr w:rsidR="0086586A" w:rsidRPr="0086586A" w:rsidTr="009F408A">
        <w:trPr>
          <w:trHeight w:val="204"/>
        </w:trPr>
        <w:tc>
          <w:tcPr>
            <w:tcW w:w="10348" w:type="dxa"/>
            <w:gridSpan w:val="17"/>
            <w:vMerge w:val="restart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                                       "Энергосбережение и повышение энергетической эффективности</w:t>
            </w:r>
          </w:p>
        </w:tc>
        <w:tc>
          <w:tcPr>
            <w:tcW w:w="438" w:type="dxa"/>
            <w:vMerge w:val="restart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vMerge w:val="restart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 w:val="restart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vMerge w:val="restart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gridSpan w:val="8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 xml:space="preserve">  "Энергосбережение и повышение энергетической </w:t>
            </w:r>
          </w:p>
        </w:tc>
      </w:tr>
      <w:tr w:rsidR="0086586A" w:rsidRPr="0086586A" w:rsidTr="009F408A">
        <w:trPr>
          <w:trHeight w:val="204"/>
        </w:trPr>
        <w:tc>
          <w:tcPr>
            <w:tcW w:w="10252" w:type="dxa"/>
            <w:gridSpan w:val="17"/>
            <w:vMerge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438" w:type="dxa"/>
            <w:vMerge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gridSpan w:val="8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эффективности в образовательных учреждениях</w:t>
            </w:r>
          </w:p>
        </w:tc>
      </w:tr>
      <w:tr w:rsidR="0086586A" w:rsidRPr="0086586A" w:rsidTr="009F408A">
        <w:trPr>
          <w:trHeight w:val="204"/>
        </w:trPr>
        <w:tc>
          <w:tcPr>
            <w:tcW w:w="10348" w:type="dxa"/>
            <w:gridSpan w:val="17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                               в образовательных учреждениях Советского муниципального района</w:t>
            </w:r>
          </w:p>
        </w:tc>
        <w:tc>
          <w:tcPr>
            <w:tcW w:w="438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gridSpan w:val="8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 xml:space="preserve"> Советского муниципального района</w:t>
            </w:r>
          </w:p>
        </w:tc>
      </w:tr>
      <w:tr w:rsidR="0086586A" w:rsidRPr="0086586A" w:rsidTr="009F408A">
        <w:trPr>
          <w:trHeight w:val="204"/>
        </w:trPr>
        <w:tc>
          <w:tcPr>
            <w:tcW w:w="10348" w:type="dxa"/>
            <w:gridSpan w:val="17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                                      на 2010- 2020 г.г."</w:t>
            </w:r>
          </w:p>
        </w:tc>
        <w:tc>
          <w:tcPr>
            <w:tcW w:w="438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gridSpan w:val="8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 xml:space="preserve"> на период до 2020 года"</w:t>
            </w:r>
          </w:p>
        </w:tc>
      </w:tr>
      <w:tr w:rsidR="0086586A" w:rsidRPr="0086586A" w:rsidTr="009F408A">
        <w:trPr>
          <w:trHeight w:val="204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№ п/п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Мероприятия по реализации программы.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Наименование учебного учереждения, место нахождение.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Источник финансирования</w:t>
            </w:r>
          </w:p>
        </w:tc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Срок исполнения</w:t>
            </w:r>
          </w:p>
        </w:tc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 xml:space="preserve">Всего </w:t>
            </w:r>
          </w:p>
        </w:tc>
        <w:tc>
          <w:tcPr>
            <w:tcW w:w="11163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Объем финансирования по годам(прогнозно) (тыс.руб.)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Ответственный за выполнение мероприятий</w:t>
            </w:r>
          </w:p>
        </w:tc>
      </w:tr>
      <w:tr w:rsidR="0086586A" w:rsidRPr="0086586A" w:rsidTr="009F408A">
        <w:trPr>
          <w:trHeight w:val="20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2012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2013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2018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2020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</w:tr>
      <w:tr w:rsidR="0086586A" w:rsidRPr="0086586A" w:rsidTr="009F408A">
        <w:trPr>
          <w:trHeight w:val="62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год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тыс.руб.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план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факт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план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факт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план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факт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план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факт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план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факт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план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факт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план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факт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план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факт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план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факт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план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факт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план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факт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</w:tr>
      <w:tr w:rsidR="0086586A" w:rsidRPr="0086586A" w:rsidTr="009F408A">
        <w:trPr>
          <w:trHeight w:val="204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  <w:t>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  <w:t>5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  <w:t>6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  <w:t>14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  <w:t>16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  <w:t>17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  <w:t>25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6"/>
                <w:lang w:eastAsia="ru-RU"/>
              </w:rPr>
              <w:t>29</w:t>
            </w:r>
          </w:p>
        </w:tc>
      </w:tr>
      <w:tr w:rsidR="0086586A" w:rsidRPr="0086586A" w:rsidTr="009F408A">
        <w:trPr>
          <w:trHeight w:val="204"/>
        </w:trPr>
        <w:tc>
          <w:tcPr>
            <w:tcW w:w="1645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Раздел 1</w:t>
            </w:r>
          </w:p>
        </w:tc>
      </w:tr>
      <w:tr w:rsidR="0086586A" w:rsidRPr="0086586A" w:rsidTr="009F408A">
        <w:trPr>
          <w:trHeight w:val="2172"/>
        </w:trPr>
        <w:tc>
          <w:tcPr>
            <w:tcW w:w="7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Мероприятие № 1.                      Замена ламп накаливания на энергосберегающие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№ 1. р.п. Степное, ул. Школьная д. 4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7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2010-2020</w:t>
            </w:r>
          </w:p>
        </w:tc>
        <w:tc>
          <w:tcPr>
            <w:tcW w:w="5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19,6</w:t>
            </w:r>
          </w:p>
        </w:tc>
        <w:tc>
          <w:tcPr>
            <w:tcW w:w="5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2,1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2,1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</w:t>
            </w:r>
          </w:p>
        </w:tc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№ 1 р.п. Степное(по согласованию)</w:t>
            </w:r>
          </w:p>
        </w:tc>
      </w:tr>
      <w:tr w:rsidR="0086586A" w:rsidRPr="0086586A" w:rsidTr="009F408A">
        <w:trPr>
          <w:trHeight w:val="1176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11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</w:tr>
      <w:tr w:rsidR="0086586A" w:rsidRPr="0086586A" w:rsidTr="009F408A">
        <w:trPr>
          <w:trHeight w:val="1896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«Лицей» р.п. Степное, ул. Димитрова д. 20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2010-2020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2,7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«Лицей» р.п. Степное (по согласованию)</w:t>
            </w:r>
          </w:p>
        </w:tc>
      </w:tr>
      <w:tr w:rsidR="0086586A" w:rsidRPr="0086586A" w:rsidTr="009F408A">
        <w:trPr>
          <w:trHeight w:val="2376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р.п. Советское, ул. Пионерии д. 13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2010-2020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5,7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1,2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р.п. Советское(по согласованию)</w:t>
            </w:r>
          </w:p>
        </w:tc>
      </w:tr>
      <w:tr w:rsidR="0086586A" w:rsidRPr="0086586A" w:rsidTr="009F408A">
        <w:trPr>
          <w:trHeight w:val="228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р.п. Пушкино, ул. 60 лет Октября, д. 2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2010-2020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40,897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2,8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6,597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р.п. Пушкино(по согласованию)</w:t>
            </w:r>
          </w:p>
        </w:tc>
      </w:tr>
      <w:tr w:rsidR="0086586A" w:rsidRPr="0086586A" w:rsidTr="009F408A">
        <w:trPr>
          <w:trHeight w:val="204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с. Мечетное, ул. Школьная д. 11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2010-2020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14,9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2,2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с. Мечетное (по согласованию)</w:t>
            </w:r>
          </w:p>
        </w:tc>
      </w:tr>
      <w:tr w:rsidR="0086586A" w:rsidRPr="0086586A" w:rsidTr="009F408A">
        <w:trPr>
          <w:trHeight w:val="2148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6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ООШ с. Александровка, ул. Школьная д. 15 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2010-2013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1,7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ООШ с. Александровка(по согласованию)</w:t>
            </w:r>
          </w:p>
        </w:tc>
      </w:tr>
      <w:tr w:rsidR="0086586A" w:rsidRPr="0086586A" w:rsidTr="009F408A">
        <w:trPr>
          <w:trHeight w:val="1884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7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ООШ с. Розовое, ул. Школьная д. 20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2010-2019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17,7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ООШ с. Розовое(по согласованию)</w:t>
            </w:r>
          </w:p>
        </w:tc>
      </w:tr>
      <w:tr w:rsidR="0086586A" w:rsidRPr="0086586A" w:rsidTr="009F408A">
        <w:trPr>
          <w:trHeight w:val="186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lastRenderedPageBreak/>
              <w:t>8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ООШ с. Любимово, ул. Школьная д. 15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2010-2011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ООШ с. Любимово (по согласованию)</w:t>
            </w:r>
          </w:p>
        </w:tc>
      </w:tr>
      <w:tr w:rsidR="0086586A" w:rsidRPr="0086586A" w:rsidTr="009F408A">
        <w:trPr>
          <w:trHeight w:val="2016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9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ООШ с. Новокривовка, ул. Школьная д. 27(по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2010-2019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7,5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ООШ с. Новокривовка(по согласованию)</w:t>
            </w:r>
          </w:p>
        </w:tc>
      </w:tr>
      <w:tr w:rsidR="0086586A" w:rsidRPr="0086586A" w:rsidTr="009F408A">
        <w:trPr>
          <w:trHeight w:val="2172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10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 xml:space="preserve">МБОУ СОШ с. Золотая Степь, ул. Садовая д. 5 (по согласованию) 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2010-2016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2,5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с. Золотая Степь(по согласованию)</w:t>
            </w:r>
          </w:p>
        </w:tc>
      </w:tr>
      <w:tr w:rsidR="0086586A" w:rsidRPr="0086586A" w:rsidTr="009F408A">
        <w:trPr>
          <w:trHeight w:val="1752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11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НОШ с. Пионерское, ул. Клубная д. 17(по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2010-2016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3,5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НОШ с. Пионерское(по согласованию)</w:t>
            </w:r>
          </w:p>
        </w:tc>
      </w:tr>
      <w:tr w:rsidR="0086586A" w:rsidRPr="0086586A" w:rsidTr="009F408A">
        <w:trPr>
          <w:trHeight w:val="2148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12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ДОД - РДДиЮ р.п. Степное, ул. 50 лет Победы д. 14(по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2011-2013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ДОД - РДДиЮ р.п. Степное(по согласованию)</w:t>
            </w:r>
          </w:p>
        </w:tc>
      </w:tr>
      <w:tr w:rsidR="0086586A" w:rsidRPr="0086586A" w:rsidTr="009F408A">
        <w:trPr>
          <w:trHeight w:val="2148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13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ДОД - ДЮСШ р.п. Степное, ул. Димитрова, д. 16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2011-2012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1,3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ДОД - ДЮСШ р.п. Степное(по согласованию)</w:t>
            </w:r>
          </w:p>
        </w:tc>
      </w:tr>
      <w:tr w:rsidR="0086586A" w:rsidRPr="0086586A" w:rsidTr="009F408A">
        <w:trPr>
          <w:trHeight w:val="2148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14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"Теремок" р.п. Степное, ул. 50 лет Победы, д. 15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2011-2019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4,7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"Теремок" р.п. Степное(по согласованию)</w:t>
            </w:r>
          </w:p>
        </w:tc>
      </w:tr>
      <w:tr w:rsidR="0086586A" w:rsidRPr="0086586A" w:rsidTr="009F408A">
        <w:trPr>
          <w:trHeight w:val="228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lastRenderedPageBreak/>
              <w:t>15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"Звездочка" р.п. Степное, ул. 50 лет Победы, д. 7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2011-2017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6,5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4,3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"Звездочка" р.п. Степное (по согласованию)</w:t>
            </w:r>
          </w:p>
        </w:tc>
      </w:tr>
      <w:tr w:rsidR="0086586A" w:rsidRPr="0086586A" w:rsidTr="009F408A">
        <w:trPr>
          <w:trHeight w:val="28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16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"Ромашка" р.п. Степное, ул. Нефтянников, д. 36 б(по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2011-2016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4,3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"Ромашка" р.п. Степное(по согласованию)</w:t>
            </w:r>
          </w:p>
        </w:tc>
      </w:tr>
      <w:tr w:rsidR="0086586A" w:rsidRPr="0086586A" w:rsidTr="009F408A">
        <w:trPr>
          <w:trHeight w:val="234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17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"Солнышко" р.п. Советское, ул. Пионерии, д. 2(по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2011-2014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1,5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"Солнышко" р.п. Советское (по согласованию)</w:t>
            </w:r>
          </w:p>
        </w:tc>
      </w:tr>
      <w:tr w:rsidR="0086586A" w:rsidRPr="0086586A" w:rsidTr="009F408A">
        <w:trPr>
          <w:trHeight w:val="258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18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"Красная Шапочка" р.п. Советское, ул. Губаревича, д. 14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2011-2014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1,8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"Красная Шапочка" р.п. Советское(по согласованию)</w:t>
            </w:r>
          </w:p>
        </w:tc>
      </w:tr>
      <w:tr w:rsidR="0086586A" w:rsidRPr="0086586A" w:rsidTr="009F408A">
        <w:trPr>
          <w:trHeight w:val="2136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19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 xml:space="preserve">МБДОУ д/с "Ягодка" с. Золотая Степь, ул. Советская д. 3 (по согласованию) 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2011-2014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2,9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1,7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"Ягодка" с. Золотая Степь(по согласованию)</w:t>
            </w:r>
          </w:p>
        </w:tc>
      </w:tr>
      <w:tr w:rsidR="0086586A" w:rsidRPr="0086586A" w:rsidTr="009F408A">
        <w:trPr>
          <w:trHeight w:val="1632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"Чебурашка" с. Мечетное, ул. Мелиораторов, д. 20(по согласованию)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2011-2014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3,4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"Чебурашка" с. Мечетное (по согласованию)</w:t>
            </w:r>
          </w:p>
        </w:tc>
      </w:tr>
      <w:tr w:rsidR="0086586A" w:rsidRPr="0086586A" w:rsidTr="009F408A">
        <w:trPr>
          <w:trHeight w:val="2172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lastRenderedPageBreak/>
              <w:t>21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"Чайка" с. Розовое, ул. Школьная, д. 1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2011-2014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5,5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3,5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"Чайка" с. Розовое (по согласованию)</w:t>
            </w:r>
          </w:p>
        </w:tc>
      </w:tr>
      <w:tr w:rsidR="0086586A" w:rsidRPr="0086586A" w:rsidTr="009F408A">
        <w:trPr>
          <w:trHeight w:val="2172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22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"Тополек" с. Александровка, ул. Школьная, д. 17(по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2011-2016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6,5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"Тополек" с. Александровка(по согласованию)</w:t>
            </w:r>
          </w:p>
        </w:tc>
      </w:tr>
      <w:tr w:rsidR="0086586A" w:rsidRPr="0086586A" w:rsidTr="009F408A">
        <w:trPr>
          <w:trHeight w:val="2208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23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"Василек" с. Любимово, ул. Школьная, д. 17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2011-2012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"Василек" с. Любимово (по согласованию)</w:t>
            </w:r>
          </w:p>
        </w:tc>
      </w:tr>
      <w:tr w:rsidR="0086586A" w:rsidRPr="0086586A" w:rsidTr="009F408A">
        <w:trPr>
          <w:trHeight w:val="2148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24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"119" р.п. Пушкино, ул. Вокзальная, д. 2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2011-2014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1,5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"119" р.п. Пушкино(по согласованию)</w:t>
            </w:r>
          </w:p>
        </w:tc>
      </w:tr>
      <w:tr w:rsidR="0086586A" w:rsidRPr="0086586A" w:rsidTr="009F408A">
        <w:trPr>
          <w:trHeight w:val="1848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25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"Смена" с. Новокривовка, ул. Гагарина, д. 2а(по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2011-2012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0,2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"Смена" с. Новокривовка (по согласованию)</w:t>
            </w:r>
          </w:p>
        </w:tc>
      </w:tr>
      <w:tr w:rsidR="0086586A" w:rsidRPr="0086586A" w:rsidTr="009F408A">
        <w:trPr>
          <w:trHeight w:val="732"/>
        </w:trPr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Итого по разделу 1, в т.ч.: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744"/>
        </w:trPr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179,097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16,5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9,5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27,997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38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29,4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23,2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720"/>
        </w:trPr>
        <w:tc>
          <w:tcPr>
            <w:tcW w:w="1645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Раздел 2</w:t>
            </w:r>
          </w:p>
        </w:tc>
      </w:tr>
      <w:tr w:rsidR="0086586A" w:rsidRPr="0086586A" w:rsidTr="009F408A">
        <w:trPr>
          <w:trHeight w:val="82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Мероприятие № 2.                 Установка приборов учета потребления тепловой энергии.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р.п. Советское, ул. 50 лет Пионерии д. 13(по согласованию)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150,87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150,87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150,87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с. Мечетное(по согласованию)</w:t>
            </w:r>
          </w:p>
        </w:tc>
      </w:tr>
      <w:tr w:rsidR="0086586A" w:rsidRPr="0086586A" w:rsidTr="009F408A">
        <w:trPr>
          <w:trHeight w:val="2016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lastRenderedPageBreak/>
              <w:t>2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№ 1 р.п. Степное, ул. Школьная, д. 4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378,64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378,64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378,64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р.п. Пушкино (по согласованию)</w:t>
            </w:r>
          </w:p>
        </w:tc>
      </w:tr>
      <w:tr w:rsidR="0086586A" w:rsidRPr="0086586A" w:rsidTr="009F408A">
        <w:trPr>
          <w:trHeight w:val="348"/>
        </w:trPr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Итого по разделу 2, в т.ч.: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540"/>
        </w:trPr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529,51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529,51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529,51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492"/>
        </w:trPr>
        <w:tc>
          <w:tcPr>
            <w:tcW w:w="1645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Раздел 3</w:t>
            </w:r>
          </w:p>
        </w:tc>
      </w:tr>
      <w:tr w:rsidR="0086586A" w:rsidRPr="0086586A" w:rsidTr="009F408A">
        <w:trPr>
          <w:trHeight w:val="21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1.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Мероприятие № 3. Установка приборов учета потребления воды.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ООШ с. Новокривовка, ул. Школьная д. 27(по согласованию)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2010-2011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5,7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ООШ с. Новокривовка (по согласованию)</w:t>
            </w:r>
          </w:p>
        </w:tc>
      </w:tr>
      <w:tr w:rsidR="0086586A" w:rsidRPr="0086586A" w:rsidTr="009F408A">
        <w:trPr>
          <w:trHeight w:val="19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с. Золотая Степь, ул. Садовая д. 5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2010-2011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с. Золотая Степь (по согласованию)</w:t>
            </w:r>
          </w:p>
        </w:tc>
      </w:tr>
      <w:tr w:rsidR="0086586A" w:rsidRPr="0086586A" w:rsidTr="009F408A">
        <w:trPr>
          <w:trHeight w:val="2052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"Ягодка" с. Золотая Степь, ул. Советская д. 3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2010-2011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"Ягодка" с. Золотая Степь (по согласованию)</w:t>
            </w:r>
          </w:p>
        </w:tc>
      </w:tr>
      <w:tr w:rsidR="0086586A" w:rsidRPr="0086586A" w:rsidTr="009F408A">
        <w:trPr>
          <w:trHeight w:val="19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Управление образования, р.п. Степное, ул.Школьная, д. 5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2010-2011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Управление образования, р.п. Степное (по согласованию)</w:t>
            </w:r>
          </w:p>
        </w:tc>
      </w:tr>
      <w:tr w:rsidR="0086586A" w:rsidRPr="0086586A" w:rsidTr="009F408A">
        <w:trPr>
          <w:trHeight w:val="2304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"Смена" с. Новокривовка, ул. Гагарина, д. 2а(по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2010-2011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5,7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"Смена" с. Новокривовка (по согласованию)</w:t>
            </w:r>
          </w:p>
        </w:tc>
      </w:tr>
      <w:tr w:rsidR="0086586A" w:rsidRPr="0086586A" w:rsidTr="009F408A">
        <w:trPr>
          <w:trHeight w:val="288"/>
        </w:trPr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Итого по разделу 3, в т.ч.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612"/>
        </w:trPr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20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19,9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492"/>
        </w:trPr>
        <w:tc>
          <w:tcPr>
            <w:tcW w:w="1645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lastRenderedPageBreak/>
              <w:t>Раздел 4</w:t>
            </w:r>
          </w:p>
        </w:tc>
      </w:tr>
      <w:tr w:rsidR="0086586A" w:rsidRPr="0086586A" w:rsidTr="009F408A">
        <w:trPr>
          <w:trHeight w:val="2244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1.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Мероприятие № 4. Энергообследование оборудования и объектов потребления энергии.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№ 1. р.п. Степное, ул. Школьная д. 4 (по согласованию)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Средства федерального и местного бюджета муниципального района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№ 1 р.п. Степное(по согласованию)</w:t>
            </w:r>
          </w:p>
        </w:tc>
      </w:tr>
      <w:tr w:rsidR="0086586A" w:rsidRPr="0086586A" w:rsidTr="009F408A">
        <w:trPr>
          <w:trHeight w:val="204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«Лицей» р.п. Степное, ул. Димитрова д. 20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«Лицей» р.п. Степное(по согласованию)</w:t>
            </w:r>
          </w:p>
        </w:tc>
      </w:tr>
      <w:tr w:rsidR="0086586A" w:rsidRPr="0086586A" w:rsidTr="009F408A">
        <w:trPr>
          <w:trHeight w:val="204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р.п. Советское, ул. Пионерии д. 13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р.п. Советское(по согласованию)</w:t>
            </w:r>
          </w:p>
        </w:tc>
      </w:tr>
      <w:tr w:rsidR="0086586A" w:rsidRPr="0086586A" w:rsidTr="009F408A">
        <w:trPr>
          <w:trHeight w:val="1968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4.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р.п. Пушкино, ул. 60 лет Октября, д. 2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р.п. Пушкино(по согласованию)</w:t>
            </w:r>
          </w:p>
        </w:tc>
      </w:tr>
      <w:tr w:rsidR="0086586A" w:rsidRPr="0086586A" w:rsidTr="009F408A">
        <w:trPr>
          <w:trHeight w:val="2448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с. Мечетное, ул. Школьная д. 11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с. Мечетное (по согласованию)</w:t>
            </w:r>
          </w:p>
        </w:tc>
      </w:tr>
      <w:tr w:rsidR="0086586A" w:rsidRPr="0086586A" w:rsidTr="009F408A">
        <w:trPr>
          <w:trHeight w:val="2232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6.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ООШ с. Александровка, ул. Школьная д. 15(по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ООШ с. Александровка(по согласованию)</w:t>
            </w:r>
          </w:p>
        </w:tc>
      </w:tr>
      <w:tr w:rsidR="0086586A" w:rsidRPr="0086586A" w:rsidTr="009F408A">
        <w:trPr>
          <w:trHeight w:val="1836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lastRenderedPageBreak/>
              <w:t>7.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ООШ с. Розовое, ул. Школьная д. 20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ООШ с. Розовое(по согласованию)</w:t>
            </w:r>
          </w:p>
        </w:tc>
      </w:tr>
      <w:tr w:rsidR="0086586A" w:rsidRPr="0086586A" w:rsidTr="009F408A">
        <w:trPr>
          <w:trHeight w:val="1632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8.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ООШ с. Любимово, ул. Школьная д. 15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ООШ с. Любимово (по согласованию)</w:t>
            </w:r>
          </w:p>
        </w:tc>
      </w:tr>
      <w:tr w:rsidR="0086586A" w:rsidRPr="0086586A" w:rsidTr="009F408A">
        <w:trPr>
          <w:trHeight w:val="24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9.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ООШ с. Новокривовка, ул. Школьная д. 27(по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ООШ с. Новокривовка (по согласованию)</w:t>
            </w:r>
          </w:p>
        </w:tc>
      </w:tr>
      <w:tr w:rsidR="0086586A" w:rsidRPr="0086586A" w:rsidTr="009F408A">
        <w:trPr>
          <w:trHeight w:val="31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10.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с. Золотая Степь, ул. Садовая д. 5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с. Золотая Степь (по согласованию)</w:t>
            </w:r>
          </w:p>
        </w:tc>
      </w:tr>
      <w:tr w:rsidR="0086586A" w:rsidRPr="0086586A" w:rsidTr="009F408A">
        <w:trPr>
          <w:trHeight w:val="2292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11.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НОШ с. Пионерское, ул. Клубная д. 17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НОШ с. Пионерское (по согласованию)</w:t>
            </w:r>
          </w:p>
        </w:tc>
      </w:tr>
      <w:tr w:rsidR="0086586A" w:rsidRPr="0086586A" w:rsidTr="009F408A">
        <w:trPr>
          <w:trHeight w:val="2736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12.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ДОД РДД и Ю, Факел, Орленок р.п. Степное, ул. 50 лет Победы д. 14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ДОД - РДДиЮ р.п. Степное(по согласованию)</w:t>
            </w:r>
          </w:p>
        </w:tc>
      </w:tr>
      <w:tr w:rsidR="0086586A" w:rsidRPr="0086586A" w:rsidTr="009F408A">
        <w:trPr>
          <w:trHeight w:val="2232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lastRenderedPageBreak/>
              <w:t>13.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ДОД ДЮСШ р.п. Степное, ул. Димитрова, д. 16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ДОД - ДЮСШ р.п. Степное(по согласованию)</w:t>
            </w:r>
          </w:p>
        </w:tc>
      </w:tr>
      <w:tr w:rsidR="0086586A" w:rsidRPr="0086586A" w:rsidTr="009F408A">
        <w:trPr>
          <w:trHeight w:val="1968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14.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"Теремок" р.п. Степное, ул. 50 лет Победы, д. 15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"Теремок" р.п. Степное(по согласованию)</w:t>
            </w:r>
          </w:p>
        </w:tc>
      </w:tr>
      <w:tr w:rsidR="0086586A" w:rsidRPr="0086586A" w:rsidTr="009F408A">
        <w:trPr>
          <w:trHeight w:val="2172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"Звездочка" р.п. Степное, ул. 50 лет Победы, д. 7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"Звездочка" р.п. Степное(по согласованию)</w:t>
            </w:r>
          </w:p>
        </w:tc>
      </w:tr>
      <w:tr w:rsidR="0086586A" w:rsidRPr="0086586A" w:rsidTr="009F408A">
        <w:trPr>
          <w:trHeight w:val="2544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16.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"Ромашка" р.п. Степное, ул. Нефтянников, д. 36 б(по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"Ромашка" р.п. Степное(по согласованию)</w:t>
            </w:r>
          </w:p>
        </w:tc>
      </w:tr>
      <w:tr w:rsidR="0086586A" w:rsidRPr="0086586A" w:rsidTr="009F408A">
        <w:trPr>
          <w:trHeight w:val="2112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17.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"Солнышко" р.п. Советское, ул. Пионерии, д. 2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"Солнышко" р.п. Советское(по согласованию)</w:t>
            </w:r>
          </w:p>
        </w:tc>
      </w:tr>
      <w:tr w:rsidR="0086586A" w:rsidRPr="0086586A" w:rsidTr="009F408A">
        <w:trPr>
          <w:trHeight w:val="2496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18.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"Красная Шапочка" р.п. Советское, ул. Губаревича, д. 14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"Красная Шапочка" р.п. Советское(по согласованию)</w:t>
            </w:r>
          </w:p>
        </w:tc>
      </w:tr>
      <w:tr w:rsidR="0086586A" w:rsidRPr="0086586A" w:rsidTr="009F408A">
        <w:trPr>
          <w:trHeight w:val="2316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lastRenderedPageBreak/>
              <w:t>19.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"Ягодка" с. Золотая Степь, ул. Советская д. 3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"Ягодка" с. Золотая Степь(по согласованию)</w:t>
            </w:r>
          </w:p>
        </w:tc>
      </w:tr>
      <w:tr w:rsidR="0086586A" w:rsidRPr="0086586A" w:rsidTr="009F408A">
        <w:trPr>
          <w:trHeight w:val="2316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"Чебурашка" с. Мечетное, ул. Мелиораторов, д. 20(по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"Чебурашка" с. Мечетное (по согласованию)</w:t>
            </w:r>
          </w:p>
        </w:tc>
      </w:tr>
      <w:tr w:rsidR="0086586A" w:rsidRPr="0086586A" w:rsidTr="009F408A">
        <w:trPr>
          <w:trHeight w:val="1968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21.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"Чайка" с. Розовое, ул. Школьная, д. 1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"Чайка" с. Розовое(по согласованию)</w:t>
            </w:r>
          </w:p>
        </w:tc>
      </w:tr>
      <w:tr w:rsidR="0086586A" w:rsidRPr="0086586A" w:rsidTr="009F408A">
        <w:trPr>
          <w:trHeight w:val="2424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22.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"Тополек" с. Александровка, ул. Школьная, д. 17(по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"Тополек" с. Александровка(по согласованию)</w:t>
            </w:r>
          </w:p>
        </w:tc>
      </w:tr>
      <w:tr w:rsidR="0086586A" w:rsidRPr="0086586A" w:rsidTr="009F408A">
        <w:trPr>
          <w:trHeight w:val="2232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23.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"Василек" с. Любимово, ул. Школьная, д. 17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"Василек" с. Любимово(по согласованию)</w:t>
            </w:r>
          </w:p>
        </w:tc>
      </w:tr>
      <w:tr w:rsidR="0086586A" w:rsidRPr="0086586A" w:rsidTr="009F408A">
        <w:trPr>
          <w:trHeight w:val="19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24.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"119" р.п. Пушкино, ул. Вокзальная, д. 2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"119" р.п. Пушкино(по согласованию)</w:t>
            </w:r>
          </w:p>
        </w:tc>
      </w:tr>
      <w:tr w:rsidR="0086586A" w:rsidRPr="0086586A" w:rsidTr="009F408A">
        <w:trPr>
          <w:trHeight w:val="2124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lastRenderedPageBreak/>
              <w:t>25.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"Смена" с. Новокривовка, ул. Гагарина, д. 2а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"Смена" с. Новокривовка(по согласованию)</w:t>
            </w:r>
          </w:p>
        </w:tc>
      </w:tr>
      <w:tr w:rsidR="0086586A" w:rsidRPr="0086586A" w:rsidTr="009F408A">
        <w:trPr>
          <w:trHeight w:val="1968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26.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Управление образования, р.п. Степное, ул.Школьная, д. 5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2013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Управление образования (по согласованию)</w:t>
            </w:r>
          </w:p>
        </w:tc>
      </w:tr>
      <w:tr w:rsidR="0086586A" w:rsidRPr="0086586A" w:rsidTr="009F408A">
        <w:trPr>
          <w:trHeight w:val="408"/>
        </w:trPr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Итого по разделу 4, в т.ч.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290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684"/>
        </w:trPr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290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290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480"/>
        </w:trPr>
        <w:tc>
          <w:tcPr>
            <w:tcW w:w="1645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Раздел 5</w:t>
            </w:r>
          </w:p>
        </w:tc>
      </w:tr>
      <w:tr w:rsidR="0086586A" w:rsidRPr="0086586A" w:rsidTr="009F408A">
        <w:trPr>
          <w:trHeight w:val="2424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Мероприятие № 5. Утепление фасада здания с применением фасадных теплосберегающих панелей.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«Лицей» р.п. Степное, ул. Димитрова д. 20 (по согласованию)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2017-2018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8800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4400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4400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«Лицей» р.п. Степное(по согласованию)</w:t>
            </w:r>
          </w:p>
        </w:tc>
      </w:tr>
      <w:tr w:rsidR="0086586A" w:rsidRPr="0086586A" w:rsidTr="009F408A">
        <w:trPr>
          <w:trHeight w:val="696"/>
        </w:trPr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Итого по разделу 5, в т.ч.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552"/>
        </w:trPr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8800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4400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4400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672"/>
        </w:trPr>
        <w:tc>
          <w:tcPr>
            <w:tcW w:w="1645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Раздел 6</w:t>
            </w:r>
          </w:p>
        </w:tc>
      </w:tr>
      <w:tr w:rsidR="0086586A" w:rsidRPr="0086586A" w:rsidTr="009F408A">
        <w:trPr>
          <w:trHeight w:val="228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1.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Мероприятие № 6. Капитальный ремонт и реконструкция инженерных сетей.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№ 1. р.п. Степное, ул. Школьная д. 4 (по согласованию)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215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85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№ 1 р.п. Степное(по согласованию)</w:t>
            </w:r>
          </w:p>
        </w:tc>
      </w:tr>
      <w:tr w:rsidR="0086586A" w:rsidRPr="0086586A" w:rsidTr="009F408A">
        <w:trPr>
          <w:trHeight w:val="1968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«Лицей» р.п. Степное, ул. Димитрова д. 20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235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95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70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«Лицей» р.п. Степное(по согласованию)</w:t>
            </w:r>
          </w:p>
        </w:tc>
      </w:tr>
      <w:tr w:rsidR="0086586A" w:rsidRPr="0086586A" w:rsidTr="009F408A">
        <w:trPr>
          <w:trHeight w:val="1944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lastRenderedPageBreak/>
              <w:t>3.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р.п. Советское, ул. Пионерии д. 13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2011-2019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145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85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р.п. Советское(по согласованию)</w:t>
            </w:r>
          </w:p>
        </w:tc>
      </w:tr>
      <w:tr w:rsidR="0086586A" w:rsidRPr="0086586A" w:rsidTr="009F408A">
        <w:trPr>
          <w:trHeight w:val="1836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р.п. Пушкино, ул. 60 лет Октября, д. 2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105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р.п. Пушкино(по согласованию)</w:t>
            </w:r>
          </w:p>
        </w:tc>
      </w:tr>
      <w:tr w:rsidR="0086586A" w:rsidRPr="0086586A" w:rsidTr="009F408A">
        <w:trPr>
          <w:trHeight w:val="19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с. Мечетное, ул. Школьная д. 11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115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с. Мечетное(по согласованию)</w:t>
            </w:r>
          </w:p>
        </w:tc>
      </w:tr>
      <w:tr w:rsidR="0086586A" w:rsidRPr="0086586A" w:rsidTr="009F408A">
        <w:trPr>
          <w:trHeight w:val="2004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6.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ООШ с. Александровка, ул. Школьная д. 15(по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75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ООШ с. Александровка(по согласованию)</w:t>
            </w:r>
          </w:p>
        </w:tc>
      </w:tr>
      <w:tr w:rsidR="0086586A" w:rsidRPr="0086586A" w:rsidTr="009F408A">
        <w:trPr>
          <w:trHeight w:val="1908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7.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ООШ с. Розовое, ул. Школьная д. 20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90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ООШ с. Розовое(по согласованию)</w:t>
            </w:r>
          </w:p>
        </w:tc>
      </w:tr>
      <w:tr w:rsidR="0086586A" w:rsidRPr="0086586A" w:rsidTr="009F408A">
        <w:trPr>
          <w:trHeight w:val="2124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8.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ООШ с. Любимово, ул. Школьная д. 15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145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ООШ с. Любимово (по согласованию)</w:t>
            </w:r>
          </w:p>
        </w:tc>
      </w:tr>
      <w:tr w:rsidR="0086586A" w:rsidRPr="0086586A" w:rsidTr="009F408A">
        <w:trPr>
          <w:trHeight w:val="1764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9.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ООШ с. Новокривовка, ул. Школьная д. 27(по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110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70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ООШ с. Новокривовка</w:t>
            </w:r>
          </w:p>
        </w:tc>
      </w:tr>
      <w:tr w:rsidR="0086586A" w:rsidRPr="0086586A" w:rsidTr="009F408A">
        <w:trPr>
          <w:trHeight w:val="2076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lastRenderedPageBreak/>
              <w:t>10.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с. Золотая Степь, ул. Садовая д. 5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165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50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с. Золотая Степь(по согласованию)</w:t>
            </w:r>
          </w:p>
        </w:tc>
      </w:tr>
      <w:tr w:rsidR="0086586A" w:rsidRPr="0086586A" w:rsidTr="009F408A">
        <w:trPr>
          <w:trHeight w:val="2076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11.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НОШ с. Пионерское, ул. Клубная д. 17  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НОШ с. Пионерское (по согласованию)</w:t>
            </w:r>
          </w:p>
        </w:tc>
      </w:tr>
      <w:tr w:rsidR="0086586A" w:rsidRPr="0086586A" w:rsidTr="009F408A">
        <w:trPr>
          <w:trHeight w:val="2436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12.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ДОД РДД и Ю, р.п. Степное, ул. 50 лет Победы д. 14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ДОД - РДДиЮ р.п. Степное(по согласованию)</w:t>
            </w:r>
          </w:p>
        </w:tc>
      </w:tr>
      <w:tr w:rsidR="0086586A" w:rsidRPr="0086586A" w:rsidTr="009F408A">
        <w:trPr>
          <w:trHeight w:val="19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13.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ДОД ДЮСШ р.п. Степное, ул. Димитрова, д. 16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ДОД - ДЮСШ р.п. Степное(по согласованию)</w:t>
            </w:r>
          </w:p>
        </w:tc>
      </w:tr>
      <w:tr w:rsidR="0086586A" w:rsidRPr="0086586A" w:rsidTr="009F408A">
        <w:trPr>
          <w:trHeight w:val="21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14.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"Теремок" р.п. Степное, ул. 50 лет Победы, д. 15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25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"Теремок" р.п. Степное(по согласованию)</w:t>
            </w:r>
          </w:p>
        </w:tc>
      </w:tr>
      <w:tr w:rsidR="0086586A" w:rsidRPr="0086586A" w:rsidTr="009F408A">
        <w:trPr>
          <w:trHeight w:val="2148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"Звездочка" р.п. Степное, ул. 50 лет Победы, д. 7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"Звездочка" р.п. Степное(по согласованию)</w:t>
            </w:r>
          </w:p>
        </w:tc>
      </w:tr>
      <w:tr w:rsidR="0086586A" w:rsidRPr="0086586A" w:rsidTr="009F408A">
        <w:trPr>
          <w:trHeight w:val="2208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lastRenderedPageBreak/>
              <w:t>16.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"Ромашка" р.п. Степное, ул. Нефтянников, д. 36 б(по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2011-2015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"Ромашка" р.п. Степное(по согласованию)</w:t>
            </w:r>
          </w:p>
        </w:tc>
      </w:tr>
      <w:tr w:rsidR="0086586A" w:rsidRPr="0086586A" w:rsidTr="009F408A">
        <w:trPr>
          <w:trHeight w:val="2208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17.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"Солнышко" р.п. Советское, ул. Пионерии, д. 2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2011-2015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"Солнышко" р.п. Советское(по согласованию)</w:t>
            </w:r>
          </w:p>
        </w:tc>
      </w:tr>
      <w:tr w:rsidR="0086586A" w:rsidRPr="0086586A" w:rsidTr="009F408A">
        <w:trPr>
          <w:trHeight w:val="2532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18.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"Красная Шапочка" р.п. Советское, ул. Губаревича, д. 14 (по согласованию)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2011-2014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"Красная Шапочка" р.п. Советское(по согласованию)</w:t>
            </w:r>
          </w:p>
        </w:tc>
      </w:tr>
      <w:tr w:rsidR="0086586A" w:rsidRPr="0086586A" w:rsidTr="009F408A">
        <w:trPr>
          <w:trHeight w:val="2076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19.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"Ягодка" с. Золотая Степь, ул. Советская д. 3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2011-2015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"Ягодка" с. Золотая Степь(по согласованию)</w:t>
            </w:r>
          </w:p>
        </w:tc>
      </w:tr>
      <w:tr w:rsidR="0086586A" w:rsidRPr="0086586A" w:rsidTr="009F408A">
        <w:trPr>
          <w:trHeight w:val="2316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"Чебурашка" с. Мечетное, ул. Мелиораторов, д. 20(по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2011-2014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"Чебурашка" с. Мечетное (по согласованию)</w:t>
            </w:r>
          </w:p>
        </w:tc>
      </w:tr>
      <w:tr w:rsidR="0086586A" w:rsidRPr="0086586A" w:rsidTr="009F408A">
        <w:trPr>
          <w:trHeight w:val="1968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21.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"Чайка" с. Розовое, ул. Школьная, д. 1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2011-2014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"Чайка" с. Розовое(по согласованию)</w:t>
            </w:r>
          </w:p>
        </w:tc>
      </w:tr>
      <w:tr w:rsidR="0086586A" w:rsidRPr="0086586A" w:rsidTr="009F408A">
        <w:trPr>
          <w:trHeight w:val="2364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lastRenderedPageBreak/>
              <w:t>22.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"Тополек" с. Александровка, ул. Школьная, д. 17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2011-2019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"Тополек" с. Александровка(по согласованию)</w:t>
            </w:r>
          </w:p>
        </w:tc>
      </w:tr>
      <w:tr w:rsidR="0086586A" w:rsidRPr="0086586A" w:rsidTr="009F408A">
        <w:trPr>
          <w:trHeight w:val="2208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23.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"Василек" с. Любимово, ул. Школьная, д. 17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2011-2014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"Василек" с. Любимово(по согласованию)</w:t>
            </w:r>
          </w:p>
        </w:tc>
      </w:tr>
      <w:tr w:rsidR="0086586A" w:rsidRPr="0086586A" w:rsidTr="009F408A">
        <w:trPr>
          <w:trHeight w:val="2028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24.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"119" р.п. Пушкино, ул. Вокзальная, д. 2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2011-2014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"119" р.п. Пушкино(по согласованию)</w:t>
            </w:r>
          </w:p>
        </w:tc>
      </w:tr>
      <w:tr w:rsidR="0086586A" w:rsidRPr="0086586A" w:rsidTr="009F408A">
        <w:trPr>
          <w:trHeight w:val="2172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25.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"Смена" с. Новокривовка, ул. Гагарина, д. 2а(по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2011-2014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"Смена" с. Новокривовка (по согласованию)</w:t>
            </w:r>
          </w:p>
        </w:tc>
      </w:tr>
      <w:tr w:rsidR="0086586A" w:rsidRPr="0086586A" w:rsidTr="009F408A">
        <w:trPr>
          <w:trHeight w:val="336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Итого по разделу 6, в т.ч.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588"/>
        </w:trPr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1 710,00   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   -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      -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     -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      -    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    -    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  -    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-    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-    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                -     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-     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       -    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           -    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         -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      -    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  15,00  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 -    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 660,00  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  -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365,00   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  -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 670,00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           -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204"/>
        </w:trPr>
        <w:tc>
          <w:tcPr>
            <w:tcW w:w="1645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Раздел 7</w:t>
            </w:r>
          </w:p>
        </w:tc>
      </w:tr>
      <w:tr w:rsidR="0086586A" w:rsidRPr="0086586A" w:rsidTr="009F408A">
        <w:trPr>
          <w:trHeight w:val="130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1.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 xml:space="preserve">Мероприятие № 7. Составление договора на оказание услуг по сбору документации для разработки проектно-сметной </w:t>
            </w: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lastRenderedPageBreak/>
              <w:t>документации на техническое перевооружение системы теплоснабжения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lastRenderedPageBreak/>
              <w:t>МБОУ СОШ р.п. Пушкино, ул. 60 лет Октября, д. 2 (по согласованию)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р.п. Пушкино, ул. 60 лет Октября, д. 2(по согласованию)</w:t>
            </w:r>
          </w:p>
        </w:tc>
      </w:tr>
      <w:tr w:rsidR="0086586A" w:rsidRPr="0086586A" w:rsidTr="009F408A">
        <w:trPr>
          <w:trHeight w:val="366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lastRenderedPageBreak/>
              <w:t>2.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ДОД ДЮСШ р.п. Степное, ул. Димитрова, д. 16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ДОД ДЮСШ р.п. Степное, ул. Димитрова, д. 16(по согласованию)</w:t>
            </w:r>
          </w:p>
        </w:tc>
      </w:tr>
      <w:tr w:rsidR="0086586A" w:rsidRPr="0086586A" w:rsidTr="009F408A">
        <w:trPr>
          <w:trHeight w:val="2484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№119 р.п. Пушкиноул. Вокзальная д.2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ДОД ДЮСШ р.п. Степное, ул. Димитрова, д. 16(по согласованию)</w:t>
            </w:r>
          </w:p>
        </w:tc>
      </w:tr>
      <w:tr w:rsidR="0086586A" w:rsidRPr="0086586A" w:rsidTr="009F408A">
        <w:trPr>
          <w:trHeight w:val="204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Итого по разделу 7, в т.ч.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972"/>
        </w:trPr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№119 р.п. Пушкиноул. Вокзальная д.2 (по согласованию)</w:t>
            </w:r>
          </w:p>
        </w:tc>
      </w:tr>
      <w:tr w:rsidR="0086586A" w:rsidRPr="0086586A" w:rsidTr="009F408A">
        <w:trPr>
          <w:trHeight w:val="204"/>
        </w:trPr>
        <w:tc>
          <w:tcPr>
            <w:tcW w:w="1645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Раздел 8</w:t>
            </w:r>
          </w:p>
        </w:tc>
      </w:tr>
      <w:tr w:rsidR="0086586A" w:rsidRPr="0086586A" w:rsidTr="009F408A">
        <w:trPr>
          <w:trHeight w:val="4236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1.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Мероприятие № 8. Составление договора на разработку проектно-сметной документации на техническое перевооружение системы теплоснабжения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р.п. Пушкино, ул. 60 лет Октября, д. 2 (по согласованию)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р.п. Пушкино, ул. 60 лет Октября, д. 2(по согласованию)</w:t>
            </w:r>
          </w:p>
        </w:tc>
      </w:tr>
      <w:tr w:rsidR="0086586A" w:rsidRPr="0086586A" w:rsidTr="009F408A">
        <w:trPr>
          <w:trHeight w:val="21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ДОД ДЮСШ р.п. Степное, ул. Димитрова, д. 16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ДОД ДЮСШ р.п. Степное, ул. Димитрова, д. 16(по согласованию)</w:t>
            </w:r>
          </w:p>
        </w:tc>
      </w:tr>
      <w:tr w:rsidR="0086586A" w:rsidRPr="0086586A" w:rsidTr="009F408A">
        <w:trPr>
          <w:trHeight w:val="1572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№119 р.п. Пушкиноул. Вокзальная д.2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№119 р.п. Пушкиноул. Вокзальная д.2 (по согласованию)</w:t>
            </w:r>
          </w:p>
        </w:tc>
      </w:tr>
      <w:tr w:rsidR="0086586A" w:rsidRPr="0086586A" w:rsidTr="009F408A">
        <w:trPr>
          <w:trHeight w:val="384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Итого по разделу 8, в т.ч.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504"/>
        </w:trPr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444"/>
        </w:trPr>
        <w:tc>
          <w:tcPr>
            <w:tcW w:w="1645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Раздел 9</w:t>
            </w:r>
          </w:p>
        </w:tc>
      </w:tr>
      <w:tr w:rsidR="0086586A" w:rsidRPr="0086586A" w:rsidTr="009F408A">
        <w:trPr>
          <w:trHeight w:val="3444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Мероприятие № 9. Составление договора о подключении (технологическом присоединении к сетям газораспределения)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р.п. Пушкино, ул. 60 лет Октября, д. 2 (по согласованию)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р.п. Пушкино, ул. 60 лет Октября, д. 2(по согласованию)</w:t>
            </w:r>
          </w:p>
        </w:tc>
      </w:tr>
      <w:tr w:rsidR="0086586A" w:rsidRPr="0086586A" w:rsidTr="009F408A">
        <w:trPr>
          <w:trHeight w:val="780"/>
        </w:trPr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Итого по разделу 9 в т.ч.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600"/>
        </w:trPr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456"/>
        </w:trPr>
        <w:tc>
          <w:tcPr>
            <w:tcW w:w="1645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Раздел 10</w:t>
            </w:r>
          </w:p>
        </w:tc>
      </w:tr>
      <w:tr w:rsidR="0086586A" w:rsidRPr="0086586A" w:rsidTr="009F408A">
        <w:trPr>
          <w:trHeight w:val="2016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1.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Мероприятие № 10. Погашение кредиторской задолженности прочих лет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№ 1. р.п. Степное, ул. Школьная д. 4 (по согласованию)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№ 1. р.п. Степное, ул. Школьная д. 4(по согласованию)</w:t>
            </w:r>
          </w:p>
        </w:tc>
      </w:tr>
      <w:tr w:rsidR="0086586A" w:rsidRPr="0086586A" w:rsidTr="009F408A">
        <w:trPr>
          <w:trHeight w:val="1944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«Лицей» р.п. Степное, ул. Димитрова д. 20 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«Лицей» р.п. Степное, ул. Димитрова д. 20(по согласованию)</w:t>
            </w:r>
          </w:p>
        </w:tc>
      </w:tr>
      <w:tr w:rsidR="0086586A" w:rsidRPr="0086586A" w:rsidTr="009F408A">
        <w:trPr>
          <w:trHeight w:val="1944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р.п. Советское, ул. Пионерии д. 13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2011-2019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р.п. Советское, ул. Пионерии д. 13(по согласованию)</w:t>
            </w:r>
          </w:p>
        </w:tc>
      </w:tr>
      <w:tr w:rsidR="0086586A" w:rsidRPr="0086586A" w:rsidTr="009F408A">
        <w:trPr>
          <w:trHeight w:val="2172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lastRenderedPageBreak/>
              <w:t>4.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ДОД РДД и Ю, р.п. Степное, ул. 50 лет Победы д. 14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ДОД РДД и Ю, р.п. Степное, ул. 50 лет Победы д. 14(по согласованию)</w:t>
            </w:r>
          </w:p>
        </w:tc>
      </w:tr>
      <w:tr w:rsidR="0086586A" w:rsidRPr="0086586A" w:rsidTr="009F408A">
        <w:trPr>
          <w:trHeight w:val="1536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МБДОУ-д/с «Чайка»  с. Розовое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МБДОУ-д/с «Чайка»  с. Розовое(по согласованию)</w:t>
            </w:r>
          </w:p>
        </w:tc>
      </w:tr>
      <w:tr w:rsidR="0086586A" w:rsidRPr="0086586A" w:rsidTr="009F408A">
        <w:trPr>
          <w:trHeight w:val="216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6.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"Тополек" с. Александровка, ул. Школьная, д. 17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"Тополек" с. Александровка, ул. Школьная, д. 17(по согласованию)</w:t>
            </w:r>
          </w:p>
        </w:tc>
      </w:tr>
      <w:tr w:rsidR="0086586A" w:rsidRPr="0086586A" w:rsidTr="009F408A">
        <w:trPr>
          <w:trHeight w:val="2112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7.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"Василек" с. Любимово, ул. Школьная, д. 17(по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"Василек" с. Любимово, ул. Школьная, д. 17(по согласованию)</w:t>
            </w:r>
          </w:p>
        </w:tc>
      </w:tr>
      <w:tr w:rsidR="0086586A" w:rsidRPr="0086586A" w:rsidTr="009F408A">
        <w:trPr>
          <w:trHeight w:val="2004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8.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"119" р.п. Пушкино, ул. Вокзальная, д. 2(по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12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"119" р.п. Пушкино, ул. Вокзальная, д. 2(по согласованию)</w:t>
            </w:r>
          </w:p>
        </w:tc>
      </w:tr>
      <w:tr w:rsidR="0086586A" w:rsidRPr="0086586A" w:rsidTr="009F408A">
        <w:trPr>
          <w:trHeight w:val="2304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9.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"Смена" с. Новокривовка, ул. Гагарина, д. 2а(по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"Смена" с. Новокривовка, ул. Гагарина, д. 2а(по согласованию)</w:t>
            </w:r>
          </w:p>
        </w:tc>
      </w:tr>
      <w:tr w:rsidR="0086586A" w:rsidRPr="0086586A" w:rsidTr="009F408A">
        <w:trPr>
          <w:trHeight w:val="2232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10.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"Солнышко" р.п. Советское, ул. Пионерии, д. 2(по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"Солнышко" р.п. Советское, ул. Пионерии, д. 2(по согласованию)</w:t>
            </w:r>
          </w:p>
        </w:tc>
      </w:tr>
      <w:tr w:rsidR="0086586A" w:rsidRPr="0086586A" w:rsidTr="009F408A">
        <w:trPr>
          <w:trHeight w:val="21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lastRenderedPageBreak/>
              <w:t>11.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"Красная Шапочка" р.п. Советское, ул. Губаревича, д. 14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"Красная Шапочка" р.п. Советское, ул. Губаревича, д. 14(по согласованию)</w:t>
            </w:r>
          </w:p>
        </w:tc>
      </w:tr>
      <w:tr w:rsidR="0086586A" w:rsidRPr="0086586A" w:rsidTr="009F408A">
        <w:trPr>
          <w:trHeight w:val="2388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12.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"Чебурашка" с. Мечетное, ул. Мелиораторов, д. 20(по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"Чебурашка" с. Мечетное, ул. Мелиораторов, д. 20(по согласованию)</w:t>
            </w:r>
          </w:p>
        </w:tc>
      </w:tr>
      <w:tr w:rsidR="0086586A" w:rsidRPr="0086586A" w:rsidTr="009F408A">
        <w:trPr>
          <w:trHeight w:val="2424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13.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МКУ "Информационно-методический отлел" управления образования администрации Советского муниципального района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МКУ "Информационно-методический отлел" управления образования администрации Советского муниципального района</w:t>
            </w:r>
          </w:p>
        </w:tc>
      </w:tr>
      <w:tr w:rsidR="0086586A" w:rsidRPr="0086586A" w:rsidTr="009F408A">
        <w:trPr>
          <w:trHeight w:val="312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Итого по разделу 6, в т.ч.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540"/>
        </w:trPr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147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147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147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204"/>
        </w:trPr>
        <w:tc>
          <w:tcPr>
            <w:tcW w:w="1645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раздел 11</w:t>
            </w:r>
          </w:p>
        </w:tc>
      </w:tr>
      <w:tr w:rsidR="0086586A" w:rsidRPr="0086586A" w:rsidTr="009F408A">
        <w:trPr>
          <w:trHeight w:val="130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1.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Мероприятие № 11. Составление договора на оказание услуг по сбору документации для разработки проектно-сметной документации на техническое перевооружение системы теплоснабжения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№119 р.п. Пушкиноул. Вокзальная д.2 (по согласованию)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93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№119 р.п. Пушкиноул. Вокзальная д.2 (по согласованию)</w:t>
            </w:r>
          </w:p>
        </w:tc>
      </w:tr>
      <w:tr w:rsidR="0086586A" w:rsidRPr="0086586A" w:rsidTr="009F408A">
        <w:trPr>
          <w:trHeight w:val="204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</w:tr>
      <w:tr w:rsidR="0086586A" w:rsidRPr="0086586A" w:rsidTr="009F408A">
        <w:trPr>
          <w:trHeight w:val="204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93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93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0 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</w:tr>
      <w:tr w:rsidR="0086586A" w:rsidRPr="0086586A" w:rsidTr="009F408A">
        <w:trPr>
          <w:trHeight w:val="204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Итого по разделу 6, в т.ч.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732"/>
        </w:trPr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93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93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204"/>
        </w:trPr>
        <w:tc>
          <w:tcPr>
            <w:tcW w:w="1645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раздел 12</w:t>
            </w:r>
          </w:p>
        </w:tc>
      </w:tr>
      <w:tr w:rsidR="0086586A" w:rsidRPr="0086586A" w:rsidTr="009F408A">
        <w:trPr>
          <w:trHeight w:val="1428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1.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Мероприятие № 12. Составление договора на разработку проектно-сметной документации на техническое перевооружение системы теплоснабжения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р.п. Пушкино, ул. 60 лет Октября, д. 2 (по согласованию)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93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93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р.п. Пушкино, ул. 60 лет Октября, д. 2(по согласованию)</w:t>
            </w:r>
          </w:p>
        </w:tc>
      </w:tr>
      <w:tr w:rsidR="0086586A" w:rsidRPr="0086586A" w:rsidTr="009F408A">
        <w:trPr>
          <w:trHeight w:val="1428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ДОД ДЮСШ р.п. Степное, ул. Димитрова, д. 16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93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93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ДОД ДЮСШ р.п. Степное, ул. Димитрова, д. 16(по согласованию)</w:t>
            </w:r>
          </w:p>
        </w:tc>
      </w:tr>
      <w:tr w:rsidR="0086586A" w:rsidRPr="0086586A" w:rsidTr="009F408A">
        <w:trPr>
          <w:trHeight w:val="960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№119 р.п. Пушкиноул. Вокзальная д.2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93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93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№119 р.п. Пушкиноул. Вокзальная д.2 (по согласованию)</w:t>
            </w:r>
          </w:p>
        </w:tc>
      </w:tr>
      <w:tr w:rsidR="0086586A" w:rsidRPr="0086586A" w:rsidTr="009F408A">
        <w:trPr>
          <w:trHeight w:val="204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Итого по разделу 6, в т.ч.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204"/>
        </w:trPr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279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279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279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396"/>
        </w:trPr>
        <w:tc>
          <w:tcPr>
            <w:tcW w:w="1645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Раздел 13</w:t>
            </w:r>
          </w:p>
        </w:tc>
      </w:tr>
      <w:tr w:rsidR="0086586A" w:rsidRPr="0086586A" w:rsidTr="009F408A">
        <w:trPr>
          <w:trHeight w:val="2808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1.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Мероприятие № 13. Оплата энергосервисных контрактов на оказание услуг на объекте «внутреннее освещение»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«Солнышко» р.п. Советское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372,504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4,032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46,596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46,596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93,12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93,12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186,434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«Солнышко» р.п. Советское</w:t>
            </w:r>
          </w:p>
        </w:tc>
      </w:tr>
      <w:tr w:rsidR="0086586A" w:rsidRPr="0086586A" w:rsidTr="009F408A">
        <w:trPr>
          <w:trHeight w:val="1944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2.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«Красная шапочка» р.п. Советское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216,657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50,29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50,59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91,212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91,212 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88,559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11,116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«Красная шапочка» р.п. Советское</w:t>
            </w:r>
          </w:p>
        </w:tc>
      </w:tr>
      <w:tr w:rsidR="0086586A" w:rsidRPr="0086586A" w:rsidTr="009F408A">
        <w:trPr>
          <w:trHeight w:val="408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Итого по разделу 11, в т.ч.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636"/>
        </w:trPr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589,461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4,032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97,186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97,186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184,332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184,332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274,993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11,116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204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раздел 14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312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 xml:space="preserve">Мероприятие № 14. Оказание услуг, направленных на энергосбережение и повышение энергетической эффективности использования теплоснабжения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ДОД ДЮСШ р.п. Степное, ул. Димитрова, д. 16 (по согласованию)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3651,88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2945,2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2945,2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706,68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ДОД ДЮСШ р.п. Степное, ул. Димитрова, д. 16 (по согласованию)</w:t>
            </w:r>
          </w:p>
        </w:tc>
      </w:tr>
      <w:tr w:rsidR="0086586A" w:rsidRPr="0086586A" w:rsidTr="009F408A">
        <w:trPr>
          <w:trHeight w:val="1896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р.п. Пушкино, ул. 60 лет Октября, д. 2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9351,84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2970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1595,46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1595,46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1595,46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1595,46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 СОШ р.п. Пушкино, ул. 60 лет Октября, д. 2 (по согласованию)</w:t>
            </w:r>
          </w:p>
        </w:tc>
      </w:tr>
      <w:tr w:rsidR="0086586A" w:rsidRPr="0086586A" w:rsidTr="009F408A">
        <w:trPr>
          <w:trHeight w:val="2028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№119 р.п. Пушкиноул. Вокзальная д.2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507,28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507,28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507,28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№119 р.п. Пушкиноул. Вокзальная д.2 (по согласованию)</w:t>
            </w:r>
          </w:p>
        </w:tc>
      </w:tr>
      <w:tr w:rsidR="0086586A" w:rsidRPr="0086586A" w:rsidTr="009F408A">
        <w:trPr>
          <w:trHeight w:val="1848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"Солнышко" р.п. Советское  (по согласованию)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152,55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152,55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336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Итого по разделу 12, в т.ч.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540"/>
        </w:trPr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13771,52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6574,635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6574,635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2302,14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1595,46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1595,46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1595,46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204"/>
        </w:trPr>
        <w:tc>
          <w:tcPr>
            <w:tcW w:w="1645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Раздел 15</w:t>
            </w:r>
          </w:p>
        </w:tc>
      </w:tr>
      <w:tr w:rsidR="0086586A" w:rsidRPr="0086586A" w:rsidTr="009F408A">
        <w:trPr>
          <w:trHeight w:val="2580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Мероприятие № 15. Составление договора на энергетическое обследования обхъетов образвоания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МБОУ-СОШ с. Золотая Степь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МБОУ-СОШ с. Золотая Степь</w:t>
            </w:r>
          </w:p>
        </w:tc>
      </w:tr>
      <w:tr w:rsidR="0086586A" w:rsidRPr="0086586A" w:rsidTr="009F408A">
        <w:trPr>
          <w:trHeight w:val="204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Итого по разделу 6, в т.ч.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204"/>
        </w:trPr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384"/>
        </w:trPr>
        <w:tc>
          <w:tcPr>
            <w:tcW w:w="1645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Раздел 16</w:t>
            </w:r>
          </w:p>
        </w:tc>
      </w:tr>
      <w:tr w:rsidR="0086586A" w:rsidRPr="0086586A" w:rsidTr="009F408A">
        <w:trPr>
          <w:trHeight w:val="2148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 xml:space="preserve">Мероприятие № 16. Оказание услуг по расчету потребности в тепле и топливе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№119 р.п. Пушкиноул. Вокзальная д.2 (по согласованию)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№119 р.п. Пушкиноул. Вокзальная д.2 (по согласованию)</w:t>
            </w:r>
          </w:p>
        </w:tc>
      </w:tr>
      <w:tr w:rsidR="0086586A" w:rsidRPr="0086586A" w:rsidTr="009F408A">
        <w:trPr>
          <w:trHeight w:val="576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Итого по разделу 13, в т.ч.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612"/>
        </w:trPr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384"/>
        </w:trPr>
        <w:tc>
          <w:tcPr>
            <w:tcW w:w="1645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Раздел 17</w:t>
            </w:r>
          </w:p>
        </w:tc>
      </w:tr>
      <w:tr w:rsidR="0086586A" w:rsidRPr="0086586A" w:rsidTr="009F408A">
        <w:trPr>
          <w:trHeight w:val="2148"/>
        </w:trPr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 xml:space="preserve">Мероприятие № 17. Оказание услуг по замене оконных блоков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«Солнышко» р.п. Советское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2011-2020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60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168,36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168,36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МБДОУ д/с «Солнышко» р.п. Советское</w:t>
            </w:r>
          </w:p>
        </w:tc>
      </w:tr>
      <w:tr w:rsidR="0086586A" w:rsidRPr="0086586A" w:rsidTr="009F408A">
        <w:trPr>
          <w:trHeight w:val="576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lastRenderedPageBreak/>
              <w:t>Итого по разделу 13, в т.ч.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612"/>
        </w:trPr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15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168,36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168,36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624"/>
        </w:trPr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Итого по Программе, в т.ч.: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7E4BC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684"/>
        </w:trPr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99"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Средства бюджета муниципального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25807,</w:t>
            </w:r>
          </w:p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80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14,00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14,00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866,51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866,41  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16,50  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9,50  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-    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-    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           4,03   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-     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244,19  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244,186  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7E4BC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73,14,33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7314,33              -    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7 035,13  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 -    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6 704,58  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  -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6389,86  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  -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1 618,66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 xml:space="preserve">                   -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468"/>
        </w:trPr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  <w:t>Другие источники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7E4BC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0"/>
                <w:szCs w:val="16"/>
                <w:lang w:eastAsia="ru-RU"/>
              </w:rPr>
              <w:t> </w:t>
            </w:r>
          </w:p>
        </w:tc>
      </w:tr>
      <w:tr w:rsidR="0086586A" w:rsidRPr="0086586A" w:rsidTr="009F408A">
        <w:trPr>
          <w:trHeight w:val="156"/>
        </w:trPr>
        <w:tc>
          <w:tcPr>
            <w:tcW w:w="722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6586A" w:rsidRPr="0086586A" w:rsidRDefault="00564945" w:rsidP="0086586A">
      <w:pPr>
        <w:autoSpaceDN w:val="0"/>
        <w:ind w:left="-567"/>
        <w:rPr>
          <w:rFonts w:ascii="Times New Roman" w:eastAsia="Times New Roman" w:hAnsi="Times New Roman" w:cs="Times New Roman"/>
          <w:sz w:val="10"/>
          <w:szCs w:val="16"/>
          <w:lang w:eastAsia="ru-RU"/>
        </w:rPr>
      </w:pPr>
      <w:r w:rsidRPr="0086586A">
        <w:rPr>
          <w:rFonts w:ascii="Times New Roman" w:eastAsia="Times New Roman" w:hAnsi="Times New Roman" w:cs="Times New Roman"/>
          <w:sz w:val="10"/>
          <w:szCs w:val="16"/>
          <w:lang w:eastAsia="ru-RU"/>
        </w:rPr>
        <w:fldChar w:fldCharType="end"/>
      </w: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tbl>
      <w:tblPr>
        <w:tblW w:w="16350" w:type="dxa"/>
        <w:tblInd w:w="-743" w:type="dxa"/>
        <w:tblLayout w:type="fixed"/>
        <w:tblLook w:val="04A0"/>
      </w:tblPr>
      <w:tblGrid>
        <w:gridCol w:w="284"/>
        <w:gridCol w:w="709"/>
        <w:gridCol w:w="567"/>
        <w:gridCol w:w="426"/>
        <w:gridCol w:w="567"/>
        <w:gridCol w:w="425"/>
        <w:gridCol w:w="425"/>
        <w:gridCol w:w="567"/>
        <w:gridCol w:w="567"/>
        <w:gridCol w:w="567"/>
        <w:gridCol w:w="567"/>
        <w:gridCol w:w="567"/>
        <w:gridCol w:w="566"/>
        <w:gridCol w:w="568"/>
        <w:gridCol w:w="425"/>
        <w:gridCol w:w="483"/>
        <w:gridCol w:w="359"/>
        <w:gridCol w:w="576"/>
        <w:gridCol w:w="567"/>
        <w:gridCol w:w="567"/>
        <w:gridCol w:w="483"/>
        <w:gridCol w:w="493"/>
        <w:gridCol w:w="613"/>
        <w:gridCol w:w="481"/>
        <w:gridCol w:w="481"/>
        <w:gridCol w:w="483"/>
        <w:gridCol w:w="492"/>
        <w:gridCol w:w="425"/>
        <w:gridCol w:w="408"/>
        <w:gridCol w:w="516"/>
        <w:gridCol w:w="540"/>
        <w:gridCol w:w="350"/>
        <w:gridCol w:w="236"/>
      </w:tblGrid>
      <w:tr w:rsidR="0086586A" w:rsidRPr="0086586A" w:rsidTr="009F408A">
        <w:trPr>
          <w:trHeight w:val="290"/>
        </w:trPr>
        <w:tc>
          <w:tcPr>
            <w:tcW w:w="284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2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5" w:type="dxa"/>
            <w:gridSpan w:val="6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Приложение № 2</w:t>
            </w:r>
          </w:p>
        </w:tc>
      </w:tr>
      <w:tr w:rsidR="0086586A" w:rsidRPr="0086586A" w:rsidTr="009F408A">
        <w:trPr>
          <w:trHeight w:val="255"/>
        </w:trPr>
        <w:tc>
          <w:tcPr>
            <w:tcW w:w="284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2" w:type="dxa"/>
            <w:gridSpan w:val="10"/>
            <w:vMerge w:val="restart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 программе "Энергосбережение и повышение энергетической эффективности в образовательных учреждениях Советского муниципального района на период до 2020 года" </w:t>
            </w:r>
          </w:p>
        </w:tc>
      </w:tr>
      <w:tr w:rsidR="0086586A" w:rsidRPr="0086586A" w:rsidTr="009F408A">
        <w:trPr>
          <w:trHeight w:val="240"/>
        </w:trPr>
        <w:tc>
          <w:tcPr>
            <w:tcW w:w="284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85" w:type="dxa"/>
            <w:gridSpan w:val="18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58" w:type="dxa"/>
            <w:gridSpan w:val="10"/>
            <w:vMerge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6586A" w:rsidRPr="0086586A" w:rsidTr="009F408A">
        <w:trPr>
          <w:trHeight w:val="240"/>
        </w:trPr>
        <w:tc>
          <w:tcPr>
            <w:tcW w:w="284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6" w:type="dxa"/>
            <w:gridSpan w:val="6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58" w:type="dxa"/>
            <w:gridSpan w:val="10"/>
            <w:vMerge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6586A" w:rsidRPr="0086586A" w:rsidTr="009F408A">
        <w:trPr>
          <w:trHeight w:val="240"/>
        </w:trPr>
        <w:tc>
          <w:tcPr>
            <w:tcW w:w="284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58" w:type="dxa"/>
            <w:gridSpan w:val="10"/>
            <w:vMerge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6586A" w:rsidRPr="0086586A" w:rsidTr="009F408A">
        <w:trPr>
          <w:trHeight w:val="240"/>
        </w:trPr>
        <w:tc>
          <w:tcPr>
            <w:tcW w:w="284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58" w:type="dxa"/>
            <w:gridSpan w:val="10"/>
            <w:vMerge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6586A" w:rsidRPr="0086586A" w:rsidTr="009F408A">
        <w:trPr>
          <w:trHeight w:val="240"/>
        </w:trPr>
        <w:tc>
          <w:tcPr>
            <w:tcW w:w="284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10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58" w:type="dxa"/>
            <w:gridSpan w:val="10"/>
            <w:vMerge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6586A" w:rsidRPr="0086586A" w:rsidTr="009F408A">
        <w:trPr>
          <w:trHeight w:val="240"/>
        </w:trPr>
        <w:tc>
          <w:tcPr>
            <w:tcW w:w="284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85" w:type="dxa"/>
            <w:gridSpan w:val="18"/>
            <w:noWrap/>
            <w:vAlign w:val="bottom"/>
            <w:hideMark/>
          </w:tcPr>
          <w:tbl>
            <w:tblPr>
              <w:tblW w:w="7560" w:type="dxa"/>
              <w:tblLayout w:type="fixed"/>
              <w:tblLook w:val="04A0"/>
            </w:tblPr>
            <w:tblGrid>
              <w:gridCol w:w="396"/>
              <w:gridCol w:w="326"/>
              <w:gridCol w:w="465"/>
              <w:gridCol w:w="534"/>
              <w:gridCol w:w="236"/>
              <w:gridCol w:w="3490"/>
              <w:gridCol w:w="236"/>
              <w:gridCol w:w="236"/>
              <w:gridCol w:w="236"/>
              <w:gridCol w:w="361"/>
              <w:gridCol w:w="361"/>
              <w:gridCol w:w="236"/>
              <w:gridCol w:w="447"/>
            </w:tblGrid>
            <w:tr w:rsidR="0086586A" w:rsidRPr="0086586A" w:rsidTr="009F408A">
              <w:trPr>
                <w:trHeight w:val="240"/>
              </w:trPr>
              <w:tc>
                <w:tcPr>
                  <w:tcW w:w="420" w:type="dxa"/>
                  <w:noWrap/>
                  <w:vAlign w:val="bottom"/>
                  <w:hideMark/>
                </w:tcPr>
                <w:p w:rsidR="0086586A" w:rsidRPr="0086586A" w:rsidRDefault="0086586A" w:rsidP="008658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40" w:type="dxa"/>
                  <w:noWrap/>
                  <w:vAlign w:val="bottom"/>
                  <w:hideMark/>
                </w:tcPr>
                <w:p w:rsidR="0086586A" w:rsidRPr="0086586A" w:rsidRDefault="0086586A" w:rsidP="008658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86586A" w:rsidRPr="0086586A" w:rsidRDefault="0086586A" w:rsidP="008658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80" w:type="dxa"/>
                  <w:noWrap/>
                  <w:vAlign w:val="bottom"/>
                  <w:hideMark/>
                </w:tcPr>
                <w:p w:rsidR="0086586A" w:rsidRPr="0086586A" w:rsidRDefault="0086586A" w:rsidP="008658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260" w:type="dxa"/>
                  <w:gridSpan w:val="5"/>
                  <w:noWrap/>
                  <w:vAlign w:val="bottom"/>
                  <w:hideMark/>
                </w:tcPr>
                <w:p w:rsidR="0086586A" w:rsidRPr="0086586A" w:rsidRDefault="0086586A" w:rsidP="0086586A">
                  <w:pPr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86586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Целевые показатели I  этапа программы</w:t>
                  </w:r>
                </w:p>
              </w:tc>
              <w:tc>
                <w:tcPr>
                  <w:tcW w:w="380" w:type="dxa"/>
                  <w:noWrap/>
                  <w:vAlign w:val="bottom"/>
                  <w:hideMark/>
                </w:tcPr>
                <w:p w:rsidR="0086586A" w:rsidRPr="0086586A" w:rsidRDefault="0086586A" w:rsidP="008658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80" w:type="dxa"/>
                  <w:noWrap/>
                  <w:vAlign w:val="bottom"/>
                  <w:hideMark/>
                </w:tcPr>
                <w:p w:rsidR="0086586A" w:rsidRPr="0086586A" w:rsidRDefault="0086586A" w:rsidP="008658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0" w:type="dxa"/>
                  <w:noWrap/>
                  <w:vAlign w:val="bottom"/>
                  <w:hideMark/>
                </w:tcPr>
                <w:p w:rsidR="0086586A" w:rsidRPr="0086586A" w:rsidRDefault="0086586A" w:rsidP="008658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80" w:type="dxa"/>
                  <w:noWrap/>
                  <w:vAlign w:val="bottom"/>
                  <w:hideMark/>
                </w:tcPr>
                <w:p w:rsidR="0086586A" w:rsidRPr="0086586A" w:rsidRDefault="0086586A" w:rsidP="008658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586A" w:rsidRPr="0086586A" w:rsidTr="009F408A">
              <w:trPr>
                <w:trHeight w:val="240"/>
              </w:trPr>
              <w:tc>
                <w:tcPr>
                  <w:tcW w:w="7560" w:type="dxa"/>
                  <w:gridSpan w:val="13"/>
                  <w:noWrap/>
                  <w:vAlign w:val="bottom"/>
                  <w:hideMark/>
                </w:tcPr>
                <w:p w:rsidR="0086586A" w:rsidRPr="0086586A" w:rsidRDefault="0086586A" w:rsidP="0086586A">
                  <w:pPr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86586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в образовательных учреждениях Советского муниципального района</w:t>
                  </w:r>
                </w:p>
              </w:tc>
            </w:tr>
            <w:tr w:rsidR="0086586A" w:rsidRPr="0086586A" w:rsidTr="009F408A">
              <w:trPr>
                <w:trHeight w:val="390"/>
              </w:trPr>
              <w:tc>
                <w:tcPr>
                  <w:tcW w:w="420" w:type="dxa"/>
                  <w:noWrap/>
                  <w:vAlign w:val="bottom"/>
                  <w:hideMark/>
                </w:tcPr>
                <w:p w:rsidR="0086586A" w:rsidRPr="0086586A" w:rsidRDefault="0086586A" w:rsidP="008658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40" w:type="dxa"/>
                  <w:noWrap/>
                  <w:vAlign w:val="bottom"/>
                  <w:hideMark/>
                </w:tcPr>
                <w:p w:rsidR="0086586A" w:rsidRPr="0086586A" w:rsidRDefault="0086586A" w:rsidP="008658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86586A" w:rsidRPr="0086586A" w:rsidRDefault="0086586A" w:rsidP="008658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80" w:type="dxa"/>
                  <w:noWrap/>
                  <w:vAlign w:val="bottom"/>
                  <w:hideMark/>
                </w:tcPr>
                <w:p w:rsidR="0086586A" w:rsidRPr="0086586A" w:rsidRDefault="0086586A" w:rsidP="008658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8" w:type="dxa"/>
                  <w:noWrap/>
                  <w:vAlign w:val="bottom"/>
                  <w:hideMark/>
                </w:tcPr>
                <w:p w:rsidR="0086586A" w:rsidRPr="0086586A" w:rsidRDefault="0086586A" w:rsidP="008658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991" w:type="dxa"/>
                  <w:noWrap/>
                  <w:vAlign w:val="bottom"/>
                  <w:hideMark/>
                </w:tcPr>
                <w:p w:rsidR="0086586A" w:rsidRPr="0086586A" w:rsidRDefault="0086586A" w:rsidP="0086586A">
                  <w:pPr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86586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на 2010 - 2015 г.г.</w:t>
                  </w:r>
                </w:p>
              </w:tc>
              <w:tc>
                <w:tcPr>
                  <w:tcW w:w="67" w:type="dxa"/>
                  <w:noWrap/>
                  <w:vAlign w:val="bottom"/>
                  <w:hideMark/>
                </w:tcPr>
                <w:p w:rsidR="0086586A" w:rsidRPr="0086586A" w:rsidRDefault="0086586A" w:rsidP="008658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7" w:type="dxa"/>
                  <w:noWrap/>
                  <w:vAlign w:val="bottom"/>
                  <w:hideMark/>
                </w:tcPr>
                <w:p w:rsidR="0086586A" w:rsidRPr="0086586A" w:rsidRDefault="0086586A" w:rsidP="008658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7" w:type="dxa"/>
                  <w:noWrap/>
                  <w:vAlign w:val="bottom"/>
                  <w:hideMark/>
                </w:tcPr>
                <w:p w:rsidR="0086586A" w:rsidRPr="0086586A" w:rsidRDefault="0086586A" w:rsidP="008658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80" w:type="dxa"/>
                  <w:noWrap/>
                  <w:vAlign w:val="bottom"/>
                  <w:hideMark/>
                </w:tcPr>
                <w:p w:rsidR="0086586A" w:rsidRPr="0086586A" w:rsidRDefault="0086586A" w:rsidP="008658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80" w:type="dxa"/>
                  <w:noWrap/>
                  <w:vAlign w:val="bottom"/>
                  <w:hideMark/>
                </w:tcPr>
                <w:p w:rsidR="0086586A" w:rsidRPr="0086586A" w:rsidRDefault="0086586A" w:rsidP="008658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0" w:type="dxa"/>
                  <w:noWrap/>
                  <w:vAlign w:val="bottom"/>
                  <w:hideMark/>
                </w:tcPr>
                <w:p w:rsidR="0086586A" w:rsidRPr="0086586A" w:rsidRDefault="0086586A" w:rsidP="008658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80" w:type="dxa"/>
                  <w:noWrap/>
                  <w:vAlign w:val="bottom"/>
                  <w:hideMark/>
                </w:tcPr>
                <w:p w:rsidR="0086586A" w:rsidRPr="0086586A" w:rsidRDefault="0086586A" w:rsidP="008658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58" w:type="dxa"/>
            <w:gridSpan w:val="10"/>
            <w:vMerge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6586A" w:rsidRPr="0086586A" w:rsidTr="009F408A">
        <w:trPr>
          <w:trHeight w:val="390"/>
        </w:trPr>
        <w:tc>
          <w:tcPr>
            <w:tcW w:w="284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6" w:type="dxa"/>
            <w:gridSpan w:val="6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58" w:type="dxa"/>
            <w:gridSpan w:val="10"/>
            <w:vMerge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6586A" w:rsidRPr="0086586A" w:rsidTr="009F408A">
        <w:trPr>
          <w:trHeight w:val="11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показателей.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2010 год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Целевые показатели I  этапа программы</w:t>
            </w:r>
          </w:p>
        </w:tc>
        <w:tc>
          <w:tcPr>
            <w:tcW w:w="24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2012 год</w:t>
            </w:r>
          </w:p>
        </w:tc>
        <w:tc>
          <w:tcPr>
            <w:tcW w:w="26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2013 год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 год</w:t>
            </w:r>
          </w:p>
        </w:tc>
        <w:tc>
          <w:tcPr>
            <w:tcW w:w="223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2015 год</w:t>
            </w:r>
          </w:p>
        </w:tc>
        <w:tc>
          <w:tcPr>
            <w:tcW w:w="23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586A" w:rsidRPr="0086586A" w:rsidTr="009F408A">
        <w:trPr>
          <w:trHeight w:val="465"/>
        </w:trPr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Эл.               энерги</w:t>
            </w: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потребление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экономия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потребление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экономия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потребление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экономия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потребление</w:t>
            </w:r>
          </w:p>
        </w:tc>
        <w:tc>
          <w:tcPr>
            <w:tcW w:w="1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экономия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потребление</w:t>
            </w: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экономия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потребление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экономия</w:t>
            </w:r>
          </w:p>
        </w:tc>
        <w:tc>
          <w:tcPr>
            <w:tcW w:w="23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586A" w:rsidRPr="0086586A" w:rsidTr="009F408A">
        <w:trPr>
          <w:trHeight w:val="78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кВт тыс.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кВт тыс.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кВт тыс.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кВт тыс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кВт тыс.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кВт тыс.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кВт тыс.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кВт тыс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кВт тыс.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кВт тыс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кВт тыс.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кВт тыс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23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586A" w:rsidRPr="0086586A" w:rsidTr="009F408A">
        <w:trPr>
          <w:trHeight w:val="28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792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1688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434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1588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3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586A" w:rsidRPr="0086586A" w:rsidTr="009F408A">
        <w:trPr>
          <w:trHeight w:val="570"/>
        </w:trPr>
        <w:tc>
          <w:tcPr>
            <w:tcW w:w="16114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Итого планируемая экономия электроэнергии в период с 2010 по 2015 г. составляет:  1) в физической величине - 337 тыс.кВт;  2) в денежном выражении - 1381 тыс.руб.;                           3) в % отношении - 52,4 %  </w:t>
            </w:r>
          </w:p>
        </w:tc>
        <w:tc>
          <w:tcPr>
            <w:tcW w:w="23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586A" w:rsidRPr="0086586A" w:rsidTr="009F408A">
        <w:trPr>
          <w:trHeight w:val="540"/>
        </w:trPr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23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586A" w:rsidRPr="0086586A" w:rsidTr="009F408A">
        <w:trPr>
          <w:trHeight w:val="28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1,8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43,6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1138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1096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3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586A" w:rsidRPr="0086586A" w:rsidTr="009F408A">
        <w:trPr>
          <w:trHeight w:val="525"/>
        </w:trPr>
        <w:tc>
          <w:tcPr>
            <w:tcW w:w="16114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Итого планируемая экономия при потреблении воды в период с 2010 по 2015 г. составляет:  1) в физической величине - 11 тыс. куб.м.;                                                                                              2) в денежном выражении - 286 тыс.руб.;  3) в % отношении - 20 %  </w:t>
            </w:r>
          </w:p>
        </w:tc>
        <w:tc>
          <w:tcPr>
            <w:tcW w:w="23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586A" w:rsidRPr="0086586A" w:rsidTr="009F408A">
        <w:trPr>
          <w:trHeight w:val="450"/>
        </w:trPr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Газ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куб.м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23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586A" w:rsidRPr="0086586A" w:rsidTr="009F408A">
        <w:trPr>
          <w:trHeight w:val="2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260,3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244,9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2,4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7,7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71,8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223,4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3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586A" w:rsidRPr="0086586A" w:rsidTr="009F408A">
        <w:trPr>
          <w:trHeight w:val="570"/>
        </w:trPr>
        <w:tc>
          <w:tcPr>
            <w:tcW w:w="16114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Итого планируемая экономия при потреблении бытового газа в период с 2010 по 2015 г. составляет:  1) в физической величине - 11,9 тыс. куб.м.;                                                                             2) в денежном выражении - 38,5 тыс.руб.;  3) в % отношении - 15,9 %  </w:t>
            </w:r>
          </w:p>
        </w:tc>
        <w:tc>
          <w:tcPr>
            <w:tcW w:w="23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586A" w:rsidRPr="0086586A" w:rsidTr="009F408A">
        <w:trPr>
          <w:trHeight w:val="690"/>
        </w:trPr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Тепло-    энергия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Гкал.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Гкал.(тыс)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Гкал.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Гкал.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Гкал.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Гкал.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Гкал.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Гкал.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Гкал.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Гкал.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Гкал.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Гкал.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23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586A" w:rsidRPr="0086586A" w:rsidTr="009F408A">
        <w:trPr>
          <w:trHeight w:val="28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10132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11981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9533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359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8970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10935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277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338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8700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10607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328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3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586A" w:rsidRPr="0086586A" w:rsidTr="009F408A">
        <w:trPr>
          <w:trHeight w:val="765"/>
        </w:trPr>
        <w:tc>
          <w:tcPr>
            <w:tcW w:w="16114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586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Итого планируемая экономия теплоэнергии в период с 2010 по 2015 г. составляет:  1) в физической величине - 1649 тыс. Гкал.;                                                                                                                 2) в денежном выражении - 2009 тыс.руб.;  3) в % отношении - 16 %  </w:t>
            </w:r>
          </w:p>
        </w:tc>
        <w:tc>
          <w:tcPr>
            <w:tcW w:w="23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586A" w:rsidRPr="0086586A" w:rsidTr="009F408A">
        <w:trPr>
          <w:trHeight w:val="435"/>
        </w:trPr>
        <w:tc>
          <w:tcPr>
            <w:tcW w:w="284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3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2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  <w:vAlign w:val="center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586A" w:rsidRPr="0086586A" w:rsidTr="009F408A">
        <w:trPr>
          <w:trHeight w:val="310"/>
        </w:trPr>
        <w:tc>
          <w:tcPr>
            <w:tcW w:w="993" w:type="dxa"/>
            <w:gridSpan w:val="2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2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586A" w:rsidRPr="0086586A" w:rsidTr="009F408A">
        <w:trPr>
          <w:trHeight w:val="310"/>
        </w:trPr>
        <w:tc>
          <w:tcPr>
            <w:tcW w:w="1986" w:type="dxa"/>
            <w:gridSpan w:val="4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29" w:type="dxa"/>
            <w:gridSpan w:val="14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2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586A" w:rsidRPr="0086586A" w:rsidTr="009F408A">
        <w:trPr>
          <w:trHeight w:val="310"/>
        </w:trPr>
        <w:tc>
          <w:tcPr>
            <w:tcW w:w="12419" w:type="dxa"/>
            <w:gridSpan w:val="24"/>
            <w:noWrap/>
            <w:vAlign w:val="bottom"/>
            <w:hideMark/>
          </w:tcPr>
          <w:p w:rsidR="0086586A" w:rsidRPr="0086586A" w:rsidRDefault="0086586A" w:rsidP="0086586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81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2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586A" w:rsidRPr="0086586A" w:rsidTr="009F408A">
        <w:trPr>
          <w:trHeight w:val="290"/>
        </w:trPr>
        <w:tc>
          <w:tcPr>
            <w:tcW w:w="284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2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586A" w:rsidRPr="0086586A" w:rsidTr="009F408A">
        <w:trPr>
          <w:trHeight w:val="290"/>
        </w:trPr>
        <w:tc>
          <w:tcPr>
            <w:tcW w:w="284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2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86586A" w:rsidRPr="0086586A" w:rsidRDefault="0086586A" w:rsidP="0086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6586A" w:rsidRPr="0086586A" w:rsidRDefault="0086586A" w:rsidP="0086586A">
      <w:pPr>
        <w:autoSpaceDN w:val="0"/>
        <w:rPr>
          <w:rFonts w:ascii="Times New Roman" w:eastAsia="Calibri" w:hAnsi="Times New Roman" w:cs="Times New Roman"/>
          <w:sz w:val="16"/>
          <w:szCs w:val="16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6586A" w:rsidRPr="0086586A" w:rsidRDefault="0086586A" w:rsidP="00865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5621" w:rsidRDefault="00915621">
      <w:bookmarkStart w:id="0" w:name="_GoBack"/>
      <w:bookmarkEnd w:id="0"/>
    </w:p>
    <w:sectPr w:rsidR="00915621" w:rsidSect="00D73B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425" w:right="567" w:bottom="180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0A5D" w:rsidRDefault="00E00A5D" w:rsidP="00564945">
      <w:pPr>
        <w:spacing w:after="0" w:line="240" w:lineRule="auto"/>
      </w:pPr>
      <w:r>
        <w:separator/>
      </w:r>
    </w:p>
  </w:endnote>
  <w:endnote w:type="continuationSeparator" w:id="1">
    <w:p w:rsidR="00E00A5D" w:rsidRDefault="00E00A5D" w:rsidP="00564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87" w:rsidRDefault="00E00A5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87" w:rsidRDefault="00E00A5D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87" w:rsidRDefault="00E00A5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0A5D" w:rsidRDefault="00E00A5D" w:rsidP="00564945">
      <w:pPr>
        <w:spacing w:after="0" w:line="240" w:lineRule="auto"/>
      </w:pPr>
      <w:r>
        <w:separator/>
      </w:r>
    </w:p>
  </w:footnote>
  <w:footnote w:type="continuationSeparator" w:id="1">
    <w:p w:rsidR="00E00A5D" w:rsidRDefault="00E00A5D" w:rsidP="005649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87" w:rsidRDefault="00E00A5D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87" w:rsidRDefault="00E00A5D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87" w:rsidRDefault="00E00A5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65FDF"/>
    <w:multiLevelType w:val="hybridMultilevel"/>
    <w:tmpl w:val="842E38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28801E0"/>
    <w:multiLevelType w:val="hybridMultilevel"/>
    <w:tmpl w:val="F3FE0C72"/>
    <w:lvl w:ilvl="0" w:tplc="31003956">
      <w:start w:val="1"/>
      <w:numFmt w:val="decimal"/>
      <w:lvlText w:val="%1)"/>
      <w:lvlJc w:val="left"/>
      <w:pPr>
        <w:ind w:left="1452" w:hanging="88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5C986CD0"/>
    <w:multiLevelType w:val="hybridMultilevel"/>
    <w:tmpl w:val="59F0AC0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CF94C0A"/>
    <w:multiLevelType w:val="hybridMultilevel"/>
    <w:tmpl w:val="B2202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E015D"/>
    <w:rsid w:val="00564945"/>
    <w:rsid w:val="0086586A"/>
    <w:rsid w:val="00915621"/>
    <w:rsid w:val="00AE015D"/>
    <w:rsid w:val="00E00A5D"/>
    <w:rsid w:val="00EA08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945"/>
  </w:style>
  <w:style w:type="paragraph" w:styleId="2">
    <w:name w:val="heading 2"/>
    <w:basedOn w:val="a"/>
    <w:next w:val="a"/>
    <w:link w:val="20"/>
    <w:semiHidden/>
    <w:unhideWhenUsed/>
    <w:qFormat/>
    <w:rsid w:val="0086586A"/>
    <w:pPr>
      <w:keepNext/>
      <w:overflowPunct w:val="0"/>
      <w:autoSpaceDE w:val="0"/>
      <w:autoSpaceDN w:val="0"/>
      <w:adjustRightInd w:val="0"/>
      <w:spacing w:after="0" w:line="252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86586A"/>
    <w:pPr>
      <w:keepNext/>
      <w:overflowPunct w:val="0"/>
      <w:autoSpaceDE w:val="0"/>
      <w:autoSpaceDN w:val="0"/>
      <w:adjustRightInd w:val="0"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86586A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6586A"/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86586A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86586A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6586A"/>
  </w:style>
  <w:style w:type="character" w:styleId="a3">
    <w:name w:val="Emphasis"/>
    <w:qFormat/>
    <w:rsid w:val="0086586A"/>
    <w:rPr>
      <w:i/>
      <w:iCs/>
    </w:rPr>
  </w:style>
  <w:style w:type="paragraph" w:styleId="a4">
    <w:name w:val="header"/>
    <w:basedOn w:val="a"/>
    <w:link w:val="a5"/>
    <w:semiHidden/>
    <w:unhideWhenUsed/>
    <w:rsid w:val="0086586A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semiHidden/>
    <w:rsid w:val="0086586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1">
    <w:name w:val="Основной текст 2 Знак"/>
    <w:link w:val="22"/>
    <w:semiHidden/>
    <w:rsid w:val="0086586A"/>
    <w:rPr>
      <w:sz w:val="28"/>
      <w:szCs w:val="28"/>
    </w:rPr>
  </w:style>
  <w:style w:type="paragraph" w:styleId="22">
    <w:name w:val="Body Text 2"/>
    <w:basedOn w:val="a"/>
    <w:link w:val="21"/>
    <w:semiHidden/>
    <w:unhideWhenUsed/>
    <w:rsid w:val="0086586A"/>
    <w:pPr>
      <w:spacing w:after="0" w:line="240" w:lineRule="auto"/>
      <w:jc w:val="both"/>
    </w:pPr>
    <w:rPr>
      <w:sz w:val="28"/>
      <w:szCs w:val="28"/>
    </w:rPr>
  </w:style>
  <w:style w:type="character" w:customStyle="1" w:styleId="210">
    <w:name w:val="Основной текст 2 Знак1"/>
    <w:basedOn w:val="a0"/>
    <w:uiPriority w:val="99"/>
    <w:semiHidden/>
    <w:rsid w:val="0086586A"/>
  </w:style>
  <w:style w:type="character" w:customStyle="1" w:styleId="a6">
    <w:name w:val="Текст выноски Знак"/>
    <w:link w:val="a7"/>
    <w:uiPriority w:val="99"/>
    <w:semiHidden/>
    <w:rsid w:val="0086586A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6"/>
    <w:uiPriority w:val="99"/>
    <w:semiHidden/>
    <w:unhideWhenUsed/>
    <w:rsid w:val="0086586A"/>
    <w:pPr>
      <w:overflowPunct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0">
    <w:name w:val="Текст выноски Знак1"/>
    <w:basedOn w:val="a0"/>
    <w:uiPriority w:val="99"/>
    <w:semiHidden/>
    <w:rsid w:val="0086586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86586A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211">
    <w:name w:val="Основной текст 21"/>
    <w:basedOn w:val="a"/>
    <w:rsid w:val="0086586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Абзац списка1"/>
    <w:basedOn w:val="a"/>
    <w:rsid w:val="0086586A"/>
    <w:pPr>
      <w:overflowPunct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semiHidden/>
    <w:unhideWhenUsed/>
    <w:rsid w:val="0086586A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semiHidden/>
    <w:rsid w:val="008658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uiPriority w:val="99"/>
    <w:unhideWhenUsed/>
    <w:rsid w:val="0086586A"/>
    <w:rPr>
      <w:color w:val="0000FF"/>
      <w:u w:val="single"/>
    </w:rPr>
  </w:style>
  <w:style w:type="paragraph" w:styleId="ab">
    <w:name w:val="Title"/>
    <w:basedOn w:val="a"/>
    <w:link w:val="ac"/>
    <w:qFormat/>
    <w:rsid w:val="0086586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c">
    <w:name w:val="Название Знак"/>
    <w:basedOn w:val="a0"/>
    <w:link w:val="ab"/>
    <w:rsid w:val="0086586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d">
    <w:name w:val="Body Text"/>
    <w:basedOn w:val="a"/>
    <w:link w:val="ae"/>
    <w:semiHidden/>
    <w:unhideWhenUsed/>
    <w:rsid w:val="0086586A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semiHidden/>
    <w:rsid w:val="008658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Основной текст с отступом Знак"/>
    <w:basedOn w:val="a0"/>
    <w:semiHidden/>
    <w:rsid w:val="0086586A"/>
  </w:style>
  <w:style w:type="paragraph" w:styleId="af0">
    <w:name w:val="Body Text Indent"/>
    <w:basedOn w:val="a"/>
    <w:link w:val="12"/>
    <w:semiHidden/>
    <w:unhideWhenUsed/>
    <w:rsid w:val="0086586A"/>
    <w:pPr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Основной текст с отступом Знак1"/>
    <w:basedOn w:val="a0"/>
    <w:link w:val="af0"/>
    <w:semiHidden/>
    <w:rsid w:val="008658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86586A"/>
    <w:pPr>
      <w:overflowPunct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8658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Обычный1"/>
    <w:rsid w:val="0086586A"/>
    <w:pPr>
      <w:widowControl w:val="0"/>
      <w:snapToGrid w:val="0"/>
      <w:spacing w:after="0" w:line="480" w:lineRule="auto"/>
      <w:ind w:firstLine="7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3">
    <w:name w:val="Обычный2"/>
    <w:rsid w:val="0086586A"/>
    <w:pPr>
      <w:widowControl w:val="0"/>
      <w:snapToGrid w:val="0"/>
      <w:spacing w:after="0" w:line="480" w:lineRule="auto"/>
      <w:ind w:firstLine="7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FollowedHyperlink"/>
    <w:uiPriority w:val="99"/>
    <w:semiHidden/>
    <w:unhideWhenUsed/>
    <w:rsid w:val="0086586A"/>
    <w:rPr>
      <w:color w:val="800080"/>
      <w:u w:val="single"/>
    </w:rPr>
  </w:style>
  <w:style w:type="paragraph" w:customStyle="1" w:styleId="xl65">
    <w:name w:val="xl65"/>
    <w:basedOn w:val="a"/>
    <w:rsid w:val="00865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66">
    <w:name w:val="xl66"/>
    <w:basedOn w:val="a"/>
    <w:rsid w:val="00865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67">
    <w:name w:val="xl67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68">
    <w:name w:val="xl68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69">
    <w:name w:val="xl69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70">
    <w:name w:val="xl70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2"/>
      <w:szCs w:val="12"/>
      <w:lang w:eastAsia="ru-RU"/>
    </w:rPr>
  </w:style>
  <w:style w:type="paragraph" w:customStyle="1" w:styleId="xl71">
    <w:name w:val="xl71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72">
    <w:name w:val="xl72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73">
    <w:name w:val="xl73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74">
    <w:name w:val="xl74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75">
    <w:name w:val="xl75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76">
    <w:name w:val="xl76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77">
    <w:name w:val="xl77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78">
    <w:name w:val="xl78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2"/>
      <w:szCs w:val="12"/>
      <w:lang w:eastAsia="ru-RU"/>
    </w:rPr>
  </w:style>
  <w:style w:type="paragraph" w:customStyle="1" w:styleId="xl79">
    <w:name w:val="xl79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80">
    <w:name w:val="xl80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2"/>
      <w:szCs w:val="12"/>
      <w:lang w:eastAsia="ru-RU"/>
    </w:rPr>
  </w:style>
  <w:style w:type="paragraph" w:customStyle="1" w:styleId="xl81">
    <w:name w:val="xl81"/>
    <w:basedOn w:val="a"/>
    <w:rsid w:val="0086586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82">
    <w:name w:val="xl82"/>
    <w:basedOn w:val="a"/>
    <w:rsid w:val="0086586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83">
    <w:name w:val="xl83"/>
    <w:basedOn w:val="a"/>
    <w:rsid w:val="0086586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84">
    <w:name w:val="xl84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85">
    <w:name w:val="xl85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2"/>
      <w:szCs w:val="12"/>
      <w:lang w:eastAsia="ru-RU"/>
    </w:rPr>
  </w:style>
  <w:style w:type="paragraph" w:customStyle="1" w:styleId="xl86">
    <w:name w:val="xl86"/>
    <w:basedOn w:val="a"/>
    <w:rsid w:val="00865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87">
    <w:name w:val="xl87"/>
    <w:basedOn w:val="a"/>
    <w:rsid w:val="008658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88">
    <w:name w:val="xl88"/>
    <w:basedOn w:val="a"/>
    <w:rsid w:val="00865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89">
    <w:name w:val="xl89"/>
    <w:basedOn w:val="a"/>
    <w:rsid w:val="00865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90">
    <w:name w:val="xl90"/>
    <w:basedOn w:val="a"/>
    <w:rsid w:val="00865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91">
    <w:name w:val="xl91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2">
    <w:name w:val="xl92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3">
    <w:name w:val="xl93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4">
    <w:name w:val="xl94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7">
    <w:name w:val="xl97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8">
    <w:name w:val="xl98"/>
    <w:basedOn w:val="a"/>
    <w:rsid w:val="0086586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9">
    <w:name w:val="xl99"/>
    <w:basedOn w:val="a"/>
    <w:rsid w:val="00865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0">
    <w:name w:val="xl100"/>
    <w:basedOn w:val="a"/>
    <w:rsid w:val="0086586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1">
    <w:name w:val="xl101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2">
    <w:name w:val="xl102"/>
    <w:basedOn w:val="a"/>
    <w:rsid w:val="0086586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3">
    <w:name w:val="xl103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865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105">
    <w:name w:val="xl105"/>
    <w:basedOn w:val="a"/>
    <w:rsid w:val="00865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106">
    <w:name w:val="xl106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07">
    <w:name w:val="xl107"/>
    <w:basedOn w:val="a"/>
    <w:rsid w:val="00865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108">
    <w:name w:val="xl108"/>
    <w:basedOn w:val="a"/>
    <w:rsid w:val="0086586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109">
    <w:name w:val="xl109"/>
    <w:basedOn w:val="a"/>
    <w:rsid w:val="0086586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10">
    <w:name w:val="xl110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11">
    <w:name w:val="xl111"/>
    <w:basedOn w:val="a"/>
    <w:rsid w:val="0086586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12">
    <w:name w:val="xl112"/>
    <w:basedOn w:val="a"/>
    <w:rsid w:val="0086586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13">
    <w:name w:val="xl113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14">
    <w:name w:val="xl114"/>
    <w:basedOn w:val="a"/>
    <w:rsid w:val="0086586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15">
    <w:name w:val="xl115"/>
    <w:basedOn w:val="a"/>
    <w:rsid w:val="0086586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16">
    <w:name w:val="xl116"/>
    <w:basedOn w:val="a"/>
    <w:rsid w:val="0086586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117">
    <w:name w:val="xl117"/>
    <w:basedOn w:val="a"/>
    <w:rsid w:val="0086586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18">
    <w:name w:val="xl118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19">
    <w:name w:val="xl119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120">
    <w:name w:val="xl120"/>
    <w:basedOn w:val="a"/>
    <w:rsid w:val="0086586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121">
    <w:name w:val="xl121"/>
    <w:basedOn w:val="a"/>
    <w:rsid w:val="008658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122">
    <w:name w:val="xl122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23">
    <w:name w:val="xl123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2"/>
      <w:szCs w:val="12"/>
      <w:lang w:eastAsia="ru-RU"/>
    </w:rPr>
  </w:style>
  <w:style w:type="paragraph" w:customStyle="1" w:styleId="xl124">
    <w:name w:val="xl124"/>
    <w:basedOn w:val="a"/>
    <w:rsid w:val="0086586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2"/>
      <w:szCs w:val="12"/>
      <w:lang w:eastAsia="ru-RU"/>
    </w:rPr>
  </w:style>
  <w:style w:type="paragraph" w:customStyle="1" w:styleId="xl125">
    <w:name w:val="xl125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26">
    <w:name w:val="xl126"/>
    <w:basedOn w:val="a"/>
    <w:rsid w:val="0086586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27">
    <w:name w:val="xl127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28">
    <w:name w:val="xl128"/>
    <w:basedOn w:val="a"/>
    <w:rsid w:val="0086586A"/>
    <w:pPr>
      <w:pBdr>
        <w:top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29">
    <w:name w:val="xl129"/>
    <w:basedOn w:val="a"/>
    <w:rsid w:val="0086586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table" w:styleId="af3">
    <w:name w:val="Table Grid"/>
    <w:basedOn w:val="a1"/>
    <w:rsid w:val="0086586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a"/>
    <w:rsid w:val="0086586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86586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86586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"/>
    <w:rsid w:val="0086586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rsid w:val="0086586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rsid w:val="0086586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4">
    <w:name w:val="Normal (Web)"/>
    <w:basedOn w:val="a"/>
    <w:semiHidden/>
    <w:unhideWhenUsed/>
    <w:rsid w:val="0086586A"/>
    <w:pPr>
      <w:spacing w:before="120" w:after="216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865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64">
    <w:name w:val="xl64"/>
    <w:basedOn w:val="a"/>
    <w:rsid w:val="00865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ru-RU"/>
    </w:rPr>
  </w:style>
  <w:style w:type="paragraph" w:customStyle="1" w:styleId="xl138">
    <w:name w:val="xl138"/>
    <w:basedOn w:val="a"/>
    <w:rsid w:val="008658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rsid w:val="0086586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86586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86586A"/>
    <w:pPr>
      <w:keepNext/>
      <w:overflowPunct w:val="0"/>
      <w:autoSpaceDE w:val="0"/>
      <w:autoSpaceDN w:val="0"/>
      <w:adjustRightInd w:val="0"/>
      <w:spacing w:after="0" w:line="252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86586A"/>
    <w:pPr>
      <w:keepNext/>
      <w:overflowPunct w:val="0"/>
      <w:autoSpaceDE w:val="0"/>
      <w:autoSpaceDN w:val="0"/>
      <w:adjustRightInd w:val="0"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86586A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6586A"/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86586A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86586A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6586A"/>
  </w:style>
  <w:style w:type="character" w:styleId="a3">
    <w:name w:val="Emphasis"/>
    <w:qFormat/>
    <w:rsid w:val="0086586A"/>
    <w:rPr>
      <w:i/>
      <w:iCs/>
    </w:rPr>
  </w:style>
  <w:style w:type="paragraph" w:styleId="a4">
    <w:name w:val="header"/>
    <w:basedOn w:val="a"/>
    <w:link w:val="a5"/>
    <w:semiHidden/>
    <w:unhideWhenUsed/>
    <w:rsid w:val="0086586A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semiHidden/>
    <w:rsid w:val="0086586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1">
    <w:name w:val="Основной текст 2 Знак"/>
    <w:link w:val="22"/>
    <w:semiHidden/>
    <w:rsid w:val="0086586A"/>
    <w:rPr>
      <w:sz w:val="28"/>
      <w:szCs w:val="28"/>
    </w:rPr>
  </w:style>
  <w:style w:type="paragraph" w:styleId="22">
    <w:name w:val="Body Text 2"/>
    <w:basedOn w:val="a"/>
    <w:link w:val="21"/>
    <w:semiHidden/>
    <w:unhideWhenUsed/>
    <w:rsid w:val="0086586A"/>
    <w:pPr>
      <w:spacing w:after="0" w:line="240" w:lineRule="auto"/>
      <w:jc w:val="both"/>
    </w:pPr>
    <w:rPr>
      <w:sz w:val="28"/>
      <w:szCs w:val="28"/>
    </w:rPr>
  </w:style>
  <w:style w:type="character" w:customStyle="1" w:styleId="210">
    <w:name w:val="Основной текст 2 Знак1"/>
    <w:basedOn w:val="a0"/>
    <w:uiPriority w:val="99"/>
    <w:semiHidden/>
    <w:rsid w:val="0086586A"/>
  </w:style>
  <w:style w:type="character" w:customStyle="1" w:styleId="a6">
    <w:name w:val="Текст выноски Знак"/>
    <w:link w:val="a7"/>
    <w:uiPriority w:val="99"/>
    <w:semiHidden/>
    <w:rsid w:val="0086586A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6"/>
    <w:uiPriority w:val="99"/>
    <w:semiHidden/>
    <w:unhideWhenUsed/>
    <w:rsid w:val="0086586A"/>
    <w:pPr>
      <w:overflowPunct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0">
    <w:name w:val="Текст выноски Знак1"/>
    <w:basedOn w:val="a0"/>
    <w:uiPriority w:val="99"/>
    <w:semiHidden/>
    <w:rsid w:val="0086586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86586A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211">
    <w:name w:val="Основной текст 21"/>
    <w:basedOn w:val="a"/>
    <w:rsid w:val="0086586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ListParagraph">
    <w:name w:val="List Paragraph"/>
    <w:basedOn w:val="a"/>
    <w:rsid w:val="0086586A"/>
    <w:pPr>
      <w:overflowPunct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semiHidden/>
    <w:unhideWhenUsed/>
    <w:rsid w:val="0086586A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semiHidden/>
    <w:rsid w:val="008658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uiPriority w:val="99"/>
    <w:unhideWhenUsed/>
    <w:rsid w:val="0086586A"/>
    <w:rPr>
      <w:color w:val="0000FF"/>
      <w:u w:val="single"/>
    </w:rPr>
  </w:style>
  <w:style w:type="paragraph" w:styleId="ab">
    <w:name w:val="Title"/>
    <w:basedOn w:val="a"/>
    <w:link w:val="ac"/>
    <w:qFormat/>
    <w:rsid w:val="0086586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c">
    <w:name w:val="Название Знак"/>
    <w:basedOn w:val="a0"/>
    <w:link w:val="ab"/>
    <w:rsid w:val="0086586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d">
    <w:name w:val="Body Text"/>
    <w:basedOn w:val="a"/>
    <w:link w:val="ae"/>
    <w:semiHidden/>
    <w:unhideWhenUsed/>
    <w:rsid w:val="0086586A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semiHidden/>
    <w:rsid w:val="008658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Основной текст с отступом Знак"/>
    <w:basedOn w:val="a0"/>
    <w:semiHidden/>
    <w:rsid w:val="0086586A"/>
  </w:style>
  <w:style w:type="paragraph" w:styleId="af0">
    <w:name w:val="Body Text Indent"/>
    <w:basedOn w:val="a"/>
    <w:link w:val="11"/>
    <w:semiHidden/>
    <w:unhideWhenUsed/>
    <w:rsid w:val="0086586A"/>
    <w:pPr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Основной текст с отступом Знак1"/>
    <w:basedOn w:val="a0"/>
    <w:link w:val="af0"/>
    <w:semiHidden/>
    <w:rsid w:val="008658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86586A"/>
    <w:pPr>
      <w:overflowPunct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8658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86586A"/>
    <w:pPr>
      <w:widowControl w:val="0"/>
      <w:snapToGrid w:val="0"/>
      <w:spacing w:after="0" w:line="480" w:lineRule="auto"/>
      <w:ind w:firstLine="7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ormal">
    <w:name w:val="Normal"/>
    <w:rsid w:val="0086586A"/>
    <w:pPr>
      <w:widowControl w:val="0"/>
      <w:snapToGrid w:val="0"/>
      <w:spacing w:after="0" w:line="480" w:lineRule="auto"/>
      <w:ind w:firstLine="7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FollowedHyperlink"/>
    <w:uiPriority w:val="99"/>
    <w:semiHidden/>
    <w:unhideWhenUsed/>
    <w:rsid w:val="0086586A"/>
    <w:rPr>
      <w:color w:val="800080"/>
      <w:u w:val="single"/>
    </w:rPr>
  </w:style>
  <w:style w:type="paragraph" w:customStyle="1" w:styleId="xl65">
    <w:name w:val="xl65"/>
    <w:basedOn w:val="a"/>
    <w:rsid w:val="00865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66">
    <w:name w:val="xl66"/>
    <w:basedOn w:val="a"/>
    <w:rsid w:val="00865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67">
    <w:name w:val="xl67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68">
    <w:name w:val="xl68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69">
    <w:name w:val="xl69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70">
    <w:name w:val="xl70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2"/>
      <w:szCs w:val="12"/>
      <w:lang w:eastAsia="ru-RU"/>
    </w:rPr>
  </w:style>
  <w:style w:type="paragraph" w:customStyle="1" w:styleId="xl71">
    <w:name w:val="xl71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72">
    <w:name w:val="xl72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73">
    <w:name w:val="xl73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74">
    <w:name w:val="xl74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75">
    <w:name w:val="xl75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76">
    <w:name w:val="xl76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77">
    <w:name w:val="xl77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78">
    <w:name w:val="xl78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2"/>
      <w:szCs w:val="12"/>
      <w:lang w:eastAsia="ru-RU"/>
    </w:rPr>
  </w:style>
  <w:style w:type="paragraph" w:customStyle="1" w:styleId="xl79">
    <w:name w:val="xl79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80">
    <w:name w:val="xl80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2"/>
      <w:szCs w:val="12"/>
      <w:lang w:eastAsia="ru-RU"/>
    </w:rPr>
  </w:style>
  <w:style w:type="paragraph" w:customStyle="1" w:styleId="xl81">
    <w:name w:val="xl81"/>
    <w:basedOn w:val="a"/>
    <w:rsid w:val="0086586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82">
    <w:name w:val="xl82"/>
    <w:basedOn w:val="a"/>
    <w:rsid w:val="0086586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83">
    <w:name w:val="xl83"/>
    <w:basedOn w:val="a"/>
    <w:rsid w:val="0086586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84">
    <w:name w:val="xl84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85">
    <w:name w:val="xl85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2"/>
      <w:szCs w:val="12"/>
      <w:lang w:eastAsia="ru-RU"/>
    </w:rPr>
  </w:style>
  <w:style w:type="paragraph" w:customStyle="1" w:styleId="xl86">
    <w:name w:val="xl86"/>
    <w:basedOn w:val="a"/>
    <w:rsid w:val="00865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87">
    <w:name w:val="xl87"/>
    <w:basedOn w:val="a"/>
    <w:rsid w:val="008658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88">
    <w:name w:val="xl88"/>
    <w:basedOn w:val="a"/>
    <w:rsid w:val="00865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89">
    <w:name w:val="xl89"/>
    <w:basedOn w:val="a"/>
    <w:rsid w:val="00865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90">
    <w:name w:val="xl90"/>
    <w:basedOn w:val="a"/>
    <w:rsid w:val="00865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91">
    <w:name w:val="xl91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2">
    <w:name w:val="xl92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3">
    <w:name w:val="xl93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4">
    <w:name w:val="xl94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7">
    <w:name w:val="xl97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8">
    <w:name w:val="xl98"/>
    <w:basedOn w:val="a"/>
    <w:rsid w:val="0086586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9">
    <w:name w:val="xl99"/>
    <w:basedOn w:val="a"/>
    <w:rsid w:val="00865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0">
    <w:name w:val="xl100"/>
    <w:basedOn w:val="a"/>
    <w:rsid w:val="0086586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1">
    <w:name w:val="xl101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2">
    <w:name w:val="xl102"/>
    <w:basedOn w:val="a"/>
    <w:rsid w:val="0086586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3">
    <w:name w:val="xl103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865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105">
    <w:name w:val="xl105"/>
    <w:basedOn w:val="a"/>
    <w:rsid w:val="00865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106">
    <w:name w:val="xl106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07">
    <w:name w:val="xl107"/>
    <w:basedOn w:val="a"/>
    <w:rsid w:val="00865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108">
    <w:name w:val="xl108"/>
    <w:basedOn w:val="a"/>
    <w:rsid w:val="0086586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109">
    <w:name w:val="xl109"/>
    <w:basedOn w:val="a"/>
    <w:rsid w:val="0086586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10">
    <w:name w:val="xl110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11">
    <w:name w:val="xl111"/>
    <w:basedOn w:val="a"/>
    <w:rsid w:val="0086586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12">
    <w:name w:val="xl112"/>
    <w:basedOn w:val="a"/>
    <w:rsid w:val="0086586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13">
    <w:name w:val="xl113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14">
    <w:name w:val="xl114"/>
    <w:basedOn w:val="a"/>
    <w:rsid w:val="0086586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15">
    <w:name w:val="xl115"/>
    <w:basedOn w:val="a"/>
    <w:rsid w:val="0086586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16">
    <w:name w:val="xl116"/>
    <w:basedOn w:val="a"/>
    <w:rsid w:val="0086586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117">
    <w:name w:val="xl117"/>
    <w:basedOn w:val="a"/>
    <w:rsid w:val="0086586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18">
    <w:name w:val="xl118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19">
    <w:name w:val="xl119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120">
    <w:name w:val="xl120"/>
    <w:basedOn w:val="a"/>
    <w:rsid w:val="0086586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121">
    <w:name w:val="xl121"/>
    <w:basedOn w:val="a"/>
    <w:rsid w:val="008658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122">
    <w:name w:val="xl122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23">
    <w:name w:val="xl123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2"/>
      <w:szCs w:val="12"/>
      <w:lang w:eastAsia="ru-RU"/>
    </w:rPr>
  </w:style>
  <w:style w:type="paragraph" w:customStyle="1" w:styleId="xl124">
    <w:name w:val="xl124"/>
    <w:basedOn w:val="a"/>
    <w:rsid w:val="0086586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2"/>
      <w:szCs w:val="12"/>
      <w:lang w:eastAsia="ru-RU"/>
    </w:rPr>
  </w:style>
  <w:style w:type="paragraph" w:customStyle="1" w:styleId="xl125">
    <w:name w:val="xl125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26">
    <w:name w:val="xl126"/>
    <w:basedOn w:val="a"/>
    <w:rsid w:val="0086586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27">
    <w:name w:val="xl127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28">
    <w:name w:val="xl128"/>
    <w:basedOn w:val="a"/>
    <w:rsid w:val="0086586A"/>
    <w:pPr>
      <w:pBdr>
        <w:top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29">
    <w:name w:val="xl129"/>
    <w:basedOn w:val="a"/>
    <w:rsid w:val="0086586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table" w:styleId="af3">
    <w:name w:val="Table Grid"/>
    <w:basedOn w:val="a1"/>
    <w:rsid w:val="0086586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a"/>
    <w:rsid w:val="0086586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86586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86586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"/>
    <w:rsid w:val="0086586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rsid w:val="0086586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rsid w:val="0086586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4">
    <w:name w:val="Normal (Web)"/>
    <w:basedOn w:val="a"/>
    <w:semiHidden/>
    <w:unhideWhenUsed/>
    <w:rsid w:val="0086586A"/>
    <w:pPr>
      <w:spacing w:before="120" w:after="216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865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64">
    <w:name w:val="xl64"/>
    <w:basedOn w:val="a"/>
    <w:rsid w:val="00865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ru-RU"/>
    </w:rPr>
  </w:style>
  <w:style w:type="paragraph" w:customStyle="1" w:styleId="xl138">
    <w:name w:val="xl138"/>
    <w:basedOn w:val="a"/>
    <w:rsid w:val="008658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rsid w:val="0086586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865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86586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/content/act/65955aaf-b513-4791-b1bf-3c6c9215eaa0.htm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7376</Words>
  <Characters>42046</Characters>
  <Application>Microsoft Office Word</Application>
  <DocSecurity>0</DocSecurity>
  <Lines>350</Lines>
  <Paragraphs>98</Paragraphs>
  <ScaleCrop>false</ScaleCrop>
  <Company>ADM</Company>
  <LinksUpToDate>false</LinksUpToDate>
  <CharactersWithSpaces>49324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Юлия</cp:lastModifiedBy>
  <cp:revision>4</cp:revision>
  <dcterms:created xsi:type="dcterms:W3CDTF">2017-02-28T12:34:00Z</dcterms:created>
  <dcterms:modified xsi:type="dcterms:W3CDTF">2017-02-28T13:47:00Z</dcterms:modified>
</cp:coreProperties>
</file>