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left="3447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2878455</wp:posOffset>
            </wp:positionH>
            <wp:positionV relativeFrom="paragraph">
              <wp:posOffset>-836295</wp:posOffset>
            </wp:positionV>
            <wp:extent cx="542290" cy="71501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АДМИНИСТРАЦИЯ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20" w:lineRule="exact"/>
        <w:ind w:left="1399" w:right="1269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СОВЕТСКОГО МУНИЦИПАЛЬНОГО РАЙОНА  САРАТОВСКОЙ ОБЛАСТИ </w:t>
      </w:r>
    </w:p>
    <w:p w:rsidR="008E5F12" w:rsidRDefault="00193C3B">
      <w:pPr>
        <w:widowControl w:val="0"/>
        <w:autoSpaceDE w:val="0"/>
        <w:autoSpaceDN w:val="0"/>
        <w:adjustRightInd w:val="0"/>
        <w:spacing w:before="210" w:after="0" w:line="330" w:lineRule="exact"/>
        <w:ind w:left="3003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ПО С Т А Н О В Л Е Н И Е  </w:t>
      </w:r>
    </w:p>
    <w:p w:rsidR="008E5F12" w:rsidRDefault="00193C3B">
      <w:pPr>
        <w:widowControl w:val="0"/>
        <w:autoSpaceDE w:val="0"/>
        <w:autoSpaceDN w:val="0"/>
        <w:adjustRightInd w:val="0"/>
        <w:spacing w:before="225" w:after="0" w:line="315" w:lineRule="exact"/>
        <w:ind w:left="3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от  28.11.2011   №  852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left="4318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р.п. Степное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404845" w:rsidP="00404845">
      <w:pPr>
        <w:widowControl w:val="0"/>
        <w:autoSpaceDE w:val="0"/>
        <w:autoSpaceDN w:val="0"/>
        <w:adjustRightInd w:val="0"/>
        <w:spacing w:after="0" w:line="320" w:lineRule="exact"/>
        <w:ind w:left="360" w:right="93"/>
        <w:rPr>
          <w:rFonts w:ascii="Times New Roman" w:hAnsi="Times New Roman" w:cs="Times New Roman"/>
          <w:b/>
          <w:color w:val="000000"/>
          <w:sz w:val="28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4"/>
        </w:rPr>
        <w:t>О</w:t>
      </w:r>
      <w:r w:rsidR="00193C3B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реализации мероприятий по переходу к предоставлению муниципальных услуг в  органах местного самоуправления Советского муниципального района на основе</w:t>
      </w:r>
      <w:proofErr w:type="gramEnd"/>
      <w:r w:rsidR="00193C3B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межведомственного взаимодействия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7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4"/>
        </w:rPr>
        <w:t xml:space="preserve">целях реализации  Федерального закона от 27 июля 2010 года № 210-ФЗ «Об организации предоставления государственных и муниципальных услуг» и руководствуясь  Уставом  Советского  муниципального  района,    администрация Советского муниципального района ПОСТАНОВЛЯЕТ: </w:t>
      </w:r>
      <w:proofErr w:type="gramEnd"/>
    </w:p>
    <w:p w:rsidR="008E5F12" w:rsidRDefault="00193C3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30" w:lineRule="exact"/>
        <w:ind w:left="70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Arial" w:hAnsi="Arial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Утвердить  Перечень  муниципальных    услуг  с  элементами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межведомственного  информационного  взаимодействия  согласно  приложению </w:t>
      </w:r>
    </w:p>
    <w:p w:rsidR="008E5F12" w:rsidRDefault="00193C3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15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1.</w:t>
      </w:r>
    </w:p>
    <w:p w:rsidR="008E5F12" w:rsidRDefault="00193C3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30" w:lineRule="exact"/>
        <w:ind w:left="70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Arial" w:hAnsi="Arial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Утвердить  план  мероприятий  по  переходу  к  предоставлению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20" w:lineRule="exact"/>
        <w:ind w:right="-2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муниципальных услуг на основе межведомственного взаимодействия согласно приложению № 2. </w:t>
      </w:r>
    </w:p>
    <w:p w:rsidR="008E5F12" w:rsidRDefault="00193C3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30" w:lineRule="exact"/>
        <w:ind w:left="70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Arial" w:hAnsi="Arial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Контроль за исполнением настоящего постановления возложить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40" w:lineRule="exact"/>
        <w:ind w:right="-2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заместителя главы администрации Советского муниципального района Фролову Т.А. </w:t>
      </w:r>
    </w:p>
    <w:p w:rsidR="008E5F12" w:rsidRDefault="00193C3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30" w:lineRule="exact"/>
        <w:ind w:left="706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Arial" w:hAnsi="Arial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Настоящее постановление вступает в силу со дня подписания.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Глава  администрации 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pgSz w:w="11906" w:h="16838"/>
          <w:pgMar w:top="1713" w:right="494" w:bottom="660" w:left="1419" w:header="0" w:footer="0" w:gutter="0"/>
          <w:cols w:space="720"/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муниципального  района</w:t>
      </w:r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         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Дябина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О.Л. </w:t>
      </w:r>
    </w:p>
    <w:p w:rsidR="008E5F12" w:rsidRDefault="00193C3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5" w:lineRule="exact"/>
        <w:ind w:left="0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00 51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tabs>
          <w:tab w:val="left" w:pos="110"/>
        </w:tabs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4"/>
        </w:rPr>
        <w:t>А.В.Стрельников</w:t>
      </w:r>
      <w:proofErr w:type="spellEnd"/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494" w:bottom="720" w:left="1419" w:header="720" w:footer="720" w:gutter="0"/>
          <w:cols w:num="6" w:space="720" w:equalWidth="0">
            <w:col w:w="4319" w:space="638"/>
            <w:col w:w="70" w:space="638"/>
            <w:col w:w="70" w:space="638"/>
            <w:col w:w="70" w:space="638"/>
            <w:col w:w="2439" w:space="0"/>
            <w:col w:w="-1"/>
          </w:cols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270" w:lineRule="exact"/>
        <w:ind w:left="566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1 к постановлению администрации муниципального района от «28» 11.2011  № 852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20" w:lineRule="exact"/>
        <w:ind w:left="545" w:right="38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Перечень муниципальных  услуг  с элементами межведомственного информационного взаимодействия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pgSz w:w="11906" w:h="16838"/>
          <w:pgMar w:top="267" w:right="624" w:bottom="660" w:left="1419" w:header="0" w:footer="0" w:gutter="0"/>
          <w:cols w:space="720"/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left="50" w:right="-30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lastRenderedPageBreak/>
        <w:t xml:space="preserve">№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Наименование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Сведения (документы),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Орган,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624" w:bottom="720" w:left="1419" w:header="720" w:footer="720" w:gutter="0"/>
          <w:cols w:num="5" w:space="720" w:equalWidth="0">
            <w:col w:w="350" w:space="749"/>
            <w:col w:w="1667" w:space="1154"/>
            <w:col w:w="2662" w:space="1479"/>
            <w:col w:w="808" w:space="0"/>
            <w:col w:w="-1"/>
          </w:cols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5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1.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0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0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0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0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400" w:lineRule="exact"/>
        <w:ind w:left="101" w:right="55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6 7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left="72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муниципальной услуги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75" w:lineRule="exact"/>
        <w:ind w:right="12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Выдача разрешений на проведение земляных работ, связанных с нарушением почвенного покрова 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60" w:lineRule="exact"/>
        <w:ind w:left="223" w:right="18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земельных участков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9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аренду, собственность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73" w:lineRule="exact"/>
        <w:ind w:left="130" w:right="9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Выдача решений о согласовании переустройства и (или) перепланировки жилых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751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75" w:lineRule="exact"/>
        <w:ind w:left="154" w:right="11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Выдача разрешений на строительство, реконструкцию, капитальный ремонт объектов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17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left="41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Подготовка уведомлений </w:t>
      </w:r>
    </w:p>
    <w:p w:rsidR="008E5F12" w:rsidRDefault="00193C3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5" w:lineRule="exact"/>
        <w:ind w:left="170" w:right="131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переводе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(отказе в переводе) жилых помещений в нежилые помещения и нежилых помещений в жилые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761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173" w:right="13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Выдача разрешения на ввод объекта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19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эксплуатацию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314" w:right="27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Выдача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градостроительного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9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плана земельного участка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398" w:right="355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необходимые для предоставления муниципальной услуги </w:t>
      </w:r>
      <w:proofErr w:type="gramEnd"/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82" w:right="4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государственной регистрации юридического лица или индивидуального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85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предпринимателя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left="689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Выписки из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Единого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68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государственного реестра прав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before="15" w:after="0" w:line="270" w:lineRule="exact"/>
        <w:ind w:left="82" w:right="4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государственной регистрации юридического лица или индивидуального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85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предпринимателя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427" w:right="38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постановке на налоговый учет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right="232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Выписки из Единого государственного реестра прав  Кадастровый паспорт или выписка  на земельный участок Сведения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государственной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24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регистрации права 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22" w:right="-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государственной регистрации права собственности на земельный участок и объект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307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left="14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Свидетельство 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24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регистрации права 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left="283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24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регистрации права собственности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82" w:right="4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государственной регистрации юридического лица или индивидуального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218" w:right="186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предоставляющий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муниципальную услугу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106" w:right="7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Отдел по управлению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муниципальным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06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имуществом и землей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60" w:lineRule="exact"/>
        <w:ind w:left="106" w:right="7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Отдел по управлению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муниципальным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99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имуществом землей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73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Отдел промышленности, ТЭК, капитального строительства и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574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73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Отдел промышленности, ТЭК, капитального строительства и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574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before="235"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Отдел промышленности, ТЭК, капитального строительства и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574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Отдел промышленности, ТЭК, капитального строительства и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574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Отдел промышленности, ТЭК,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624" w:bottom="720" w:left="1419" w:header="720" w:footer="720" w:gutter="0"/>
          <w:cols w:num="5" w:space="720" w:equalWidth="0">
            <w:col w:w="403" w:space="156"/>
            <w:col w:w="2737" w:space="167"/>
            <w:col w:w="3563" w:space="180"/>
            <w:col w:w="2514" w:space="0"/>
            <w:col w:w="-1"/>
          </w:cols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pgSz w:w="11906" w:h="16838"/>
          <w:pgMar w:top="279" w:right="720" w:bottom="660" w:left="1419" w:header="0" w:footer="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4316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предпринимателя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строительства и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720" w:bottom="720" w:left="1419" w:header="720" w:footer="720" w:gutter="0"/>
          <w:cols w:num="3" w:space="720" w:equalWidth="0">
            <w:col w:w="6198" w:space="1416"/>
            <w:col w:w="1700" w:space="0"/>
            <w:col w:w="-1"/>
          </w:cols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350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Кадастровый паспорт земельного участка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left="374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архитектуры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720" w:bottom="720" w:left="1419" w:header="720" w:footer="720" w:gutter="0"/>
          <w:cols w:num="3" w:space="720" w:equalWidth="0">
            <w:col w:w="6999" w:space="781"/>
            <w:col w:w="1381" w:space="0"/>
            <w:col w:w="-1"/>
          </w:cols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285" w:lineRule="exact"/>
        <w:ind w:left="348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регистрации права собственности  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720" w:bottom="720" w:left="1419" w:header="720" w:footer="720" w:gutter="0"/>
          <w:cols w:space="720" w:equalWidth="0">
            <w:col w:w="9768"/>
          </w:cols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0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8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0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9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60" w:lineRule="exact"/>
        <w:ind w:left="10" w:right="-2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Выдача разрешения на организацию рынка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4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юридическому лицу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Выдача разрешений на установку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рекламной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521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76" w:lineRule="exact"/>
        <w:ind w:left="240" w:right="21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Выписка из единого государственного реестра юридических лиц Сведения о постановке юридического лица на учет в налоговом органе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государственной регистрации права собственности на объект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left="240" w:right="21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Выписка из единого государственного реестра юридических лиц Сведения о постановке юридического лица на учет в налоговом органе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73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Отдел экономики инвестиционной политики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муниципальных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499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закупок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Отдел экономики инвестиционной политики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муниципальных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499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закупок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720" w:bottom="720" w:left="1419" w:header="720" w:footer="720" w:gutter="0"/>
          <w:cols w:num="5" w:space="720" w:equalWidth="0">
            <w:col w:w="310" w:space="412"/>
            <w:col w:w="2418" w:space="345"/>
            <w:col w:w="3531" w:space="517"/>
            <w:col w:w="1861" w:space="0"/>
            <w:col w:w="-1"/>
          </w:cols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20" w:lineRule="exact"/>
        <w:ind w:right="6659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Верно: Председатель комитета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по делопроизводству,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4"/>
        </w:rPr>
        <w:t>организационной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720" w:bottom="720" w:left="1419" w:header="720" w:footer="720" w:gutter="0"/>
          <w:cols w:space="720" w:equalWidth="0">
            <w:col w:w="9768"/>
          </w:cols>
          <w:noEndnote/>
        </w:sectPr>
      </w:pPr>
    </w:p>
    <w:p w:rsidR="008E5F12" w:rsidRDefault="00193C3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30" w:lineRule="exact"/>
        <w:ind w:left="0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контрольно-кадровой работе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С.В.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4"/>
        </w:rPr>
        <w:t>Байрак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720" w:bottom="720" w:left="1419" w:header="720" w:footer="720" w:gutter="0"/>
          <w:cols w:num="7" w:space="720" w:equalWidth="0">
            <w:col w:w="4319" w:space="638"/>
            <w:col w:w="70" w:space="638"/>
            <w:col w:w="70" w:space="638"/>
            <w:col w:w="70" w:space="638"/>
            <w:col w:w="70" w:space="638"/>
            <w:col w:w="1613" w:space="0"/>
            <w:col w:w="-1"/>
          </w:cols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270" w:lineRule="exact"/>
        <w:ind w:left="5644" w:right="6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2 к постановлению администрации муниципального района от «28» 11.2011  № 852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left="3716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План мероприятий 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20" w:lineRule="exact"/>
        <w:ind w:left="884" w:right="8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по переходу к предоставлению муниципальных услуг на основе межведомственного взаимодействия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pgSz w:w="11906" w:h="16838"/>
          <w:pgMar w:top="267" w:right="531" w:bottom="660" w:left="1440" w:header="0" w:footer="0" w:gutter="0"/>
          <w:cols w:space="720"/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left="65" w:right="-38"/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lastRenderedPageBreak/>
        <w:t xml:space="preserve">№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Наименование мероприятия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Срок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Ответственный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531" w:bottom="720" w:left="1440" w:header="720" w:footer="720" w:gutter="0"/>
          <w:cols w:num="5" w:space="720" w:equalWidth="0">
            <w:col w:w="419" w:space="782"/>
            <w:col w:w="3705" w:space="1115"/>
            <w:col w:w="730" w:space="852"/>
            <w:col w:w="2079" w:space="0"/>
            <w:col w:w="-1"/>
          </w:cols>
          <w:noEndnote/>
        </w:sect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90"/>
        <w:gridCol w:w="1753"/>
        <w:gridCol w:w="2585"/>
        <w:gridCol w:w="360"/>
      </w:tblGrid>
      <w:tr w:rsidR="008E5F12">
        <w:trPr>
          <w:trHeight w:hRule="exact" w:val="340"/>
        </w:trPr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lastRenderedPageBreak/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исполнения 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8E5F1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8E5F12" w:rsidRDefault="0019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5F12">
        <w:trPr>
          <w:trHeight w:hRule="exact" w:val="2900"/>
        </w:trPr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4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1.  Определить в рамках органа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администрации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района по каждой муниципальной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услуге с элементами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межведомственного информационного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взаимодействия сотрудника,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ответственного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за е</w:t>
            </w:r>
            <w:r>
              <w:rPr>
                <w:rFonts w:ascii="Cambria Math" w:hAnsi="Cambria Math" w:cs="Cambria Math"/>
                <w:color w:val="000000"/>
                <w:sz w:val="28"/>
                <w:szCs w:val="24"/>
              </w:rPr>
              <w:t>ѐ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перевод на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межведомственное информационное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взаимодействие 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10.12.2011г. 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Руководитель органа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29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администрации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54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0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района,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2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предоставляющего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78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муниципальную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услугу </w:t>
            </w:r>
          </w:p>
        </w:tc>
        <w:tc>
          <w:tcPr>
            <w:tcW w:w="360" w:type="dxa"/>
          </w:tcPr>
          <w:p w:rsidR="008E5F12" w:rsidRDefault="0019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5F12">
        <w:trPr>
          <w:trHeight w:hRule="exact" w:val="6780"/>
        </w:trPr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4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2.  Сформировать по каждой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муниципальной услуге с элементами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межведомственного информационного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взаимодействия полный  перечень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необходимых документов и разделить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их на две категории: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1)  документы,  предоставляемые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заявителями,  а  также  документы,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являющиеся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результатами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предоставления  услуг,  которые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являются  необходимыми  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обязательными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 для  предоставления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муниципальных услуг;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77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2) документы, информация из которых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027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 силу требований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Федерального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7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закона от 27 июля 2010 года № 210-ФЗ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98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«Об организации предоставления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6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государственных и муниципальных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98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услуг» предоставляется в режиме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7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межведомственного информационного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0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взаимодействия 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10.12.2011г. 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Руководитель органа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29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администрации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54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0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района,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2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предоставляющего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78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муниципальную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услугу </w:t>
            </w:r>
          </w:p>
        </w:tc>
        <w:tc>
          <w:tcPr>
            <w:tcW w:w="360" w:type="dxa"/>
          </w:tcPr>
          <w:p w:rsidR="008E5F12" w:rsidRDefault="0019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5F12">
        <w:trPr>
          <w:trHeight w:hRule="exact" w:val="2335"/>
        </w:trPr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94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3.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Определить (для каждой </w:t>
            </w:r>
            <w:proofErr w:type="gramEnd"/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муниципальной услуги с элементами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межведомственного информационного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взаимодействия) по группе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документов, предоставление которых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должно обеспечиваться в режиме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межведомственного информационного 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8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10.12.2011г. 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Руководитель органа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29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администрации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54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0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района,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2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предоставляющего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78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муниципальную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услугу </w:t>
            </w:r>
          </w:p>
        </w:tc>
        <w:tc>
          <w:tcPr>
            <w:tcW w:w="360" w:type="dxa"/>
          </w:tcPr>
          <w:p w:rsidR="008E5F12" w:rsidRDefault="0019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type w:val="continuous"/>
          <w:pgSz w:w="11906" w:h="16838"/>
          <w:pgMar w:top="2200" w:right="531" w:bottom="720" w:left="1440" w:header="720" w:footer="720" w:gutter="0"/>
          <w:cols w:space="720" w:equalWidth="0">
            <w:col w:w="9936"/>
          </w:cols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320" w:lineRule="exact"/>
        <w:ind w:left="653" w:right="5381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1"/>
          <w:sz w:val="28"/>
          <w:szCs w:val="24"/>
        </w:rPr>
        <w:t xml:space="preserve">взаимодействия, источников их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предоставления (органов </w:t>
      </w:r>
      <w:proofErr w:type="gramEnd"/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53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исполнительной власти,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53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подведомственных организаций,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40" w:lineRule="exact"/>
        <w:ind w:left="653" w:right="5894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proofErr w:type="gramEnd"/>
      <w:r>
        <w:rPr>
          <w:rFonts w:ascii="Times New Roman" w:hAnsi="Times New Roman" w:cs="Times New Roman"/>
          <w:color w:val="000000"/>
          <w:sz w:val="28"/>
          <w:szCs w:val="24"/>
        </w:rPr>
        <w:t xml:space="preserve"> уполномочены на предоставление каждого из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53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документов). 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6"/>
        <w:gridCol w:w="1724"/>
        <w:gridCol w:w="2585"/>
        <w:gridCol w:w="360"/>
      </w:tblGrid>
      <w:tr w:rsidR="008E5F12">
        <w:trPr>
          <w:trHeight w:hRule="exact" w:val="6140"/>
        </w:trPr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4.  Организовать  и провести совещания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(по  каждой  муниципальной  услуге  с </w:t>
            </w:r>
            <w:proofErr w:type="gramEnd"/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элементами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межведомственного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информационного взаимодействия)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вопросам подготовки технологической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карты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межведомственного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информационного  взаимодействия  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последующего  перехода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межведомственное  информационное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взаимодействие  при  предоставлении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муниципальной услуги (с участием по </w:t>
            </w:r>
            <w:proofErr w:type="gramEnd"/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согласованию  представителей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территориальных  органов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федеральных органов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исполнительной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власти,  органов  исполнительной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власти  области,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подведомственных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организаций,  предоставляющих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документы,  необходимые  для  е</w:t>
            </w:r>
            <w:r>
              <w:rPr>
                <w:rFonts w:ascii="Cambria Math" w:hAnsi="Cambria Math" w:cs="Cambria Math"/>
                <w:color w:val="000000"/>
                <w:sz w:val="28"/>
                <w:szCs w:val="24"/>
              </w:rPr>
              <w:t>ѐ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оказания). 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7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20.12.2011г. 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4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Фролова Т.А.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4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Байрак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С.В. </w:t>
            </w:r>
          </w:p>
        </w:tc>
        <w:tc>
          <w:tcPr>
            <w:tcW w:w="360" w:type="dxa"/>
          </w:tcPr>
          <w:p w:rsidR="008E5F12" w:rsidRDefault="0019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5F12">
        <w:trPr>
          <w:trHeight w:hRule="exact" w:val="7175"/>
        </w:trPr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5.  Разработать технологическую  карту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межведомственного информационного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взаимодействия по каждой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муниципальной  услуге с элементами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межведомственного информационного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взаимодействия, в том числе: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26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определить  нормативно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правовую  базу,  на  основе  которой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оказывается муниципальная услуга;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26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определить  состав  и  структуру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данных,  передаваемых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между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органами в рамках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межведомственного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информационного взаимодействия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предоставлении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муниципальной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услуги;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26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определить и согласовать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порядок  направления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межведомственных запросов,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предоставления документов (сведений)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и ответа на межведомственный запрос,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включая определение перечня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документов (сведений),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7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1.01.2012 г. 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Руководитель органа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29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администрации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54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муниципального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06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района,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2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предоставляющего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278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муниципальную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услугу </w:t>
            </w:r>
          </w:p>
        </w:tc>
        <w:tc>
          <w:tcPr>
            <w:tcW w:w="360" w:type="dxa"/>
          </w:tcPr>
          <w:p w:rsidR="008E5F12" w:rsidRDefault="0019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pgSz w:w="11906" w:h="16838"/>
          <w:pgMar w:top="287" w:right="531" w:bottom="660" w:left="1440" w:header="0" w:footer="0" w:gutter="0"/>
          <w:cols w:space="720"/>
          <w:noEndnote/>
        </w:sectPr>
      </w:pPr>
    </w:p>
    <w:p w:rsidR="008E5F12" w:rsidRDefault="00193C3B">
      <w:pPr>
        <w:widowControl w:val="0"/>
        <w:autoSpaceDE w:val="0"/>
        <w:autoSpaceDN w:val="0"/>
        <w:adjustRightInd w:val="0"/>
        <w:spacing w:after="0" w:line="320" w:lineRule="exact"/>
        <w:ind w:left="674" w:right="4473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предоставление и </w:t>
      </w:r>
      <w:proofErr w:type="gramStart"/>
      <w:r>
        <w:rPr>
          <w:rFonts w:ascii="Times New Roman" w:hAnsi="Times New Roman" w:cs="Times New Roman"/>
          <w:color w:val="000000"/>
          <w:sz w:val="28"/>
          <w:szCs w:val="24"/>
        </w:rPr>
        <w:t>получение</w:t>
      </w:r>
      <w:proofErr w:type="gramEnd"/>
      <w:r>
        <w:rPr>
          <w:rFonts w:ascii="Times New Roman" w:hAnsi="Times New Roman" w:cs="Times New Roman"/>
          <w:color w:val="000000"/>
          <w:sz w:val="28"/>
          <w:szCs w:val="24"/>
        </w:rPr>
        <w:t xml:space="preserve"> которых при оказании муниципальной  услуги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74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осуществляется в электронном виде;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138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представить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4"/>
        </w:rPr>
        <w:t>разработанные</w:t>
      </w:r>
      <w:proofErr w:type="gramEnd"/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74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технологические карты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74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межведомственного информационного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74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взаимодействия в отдел экономики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74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инвестиционной политики и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15" w:lineRule="exact"/>
        <w:ind w:left="674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муниципальных закупок 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96"/>
        <w:gridCol w:w="1990"/>
        <w:gridCol w:w="1914"/>
        <w:gridCol w:w="360"/>
      </w:tblGrid>
      <w:tr w:rsidR="008E5F12">
        <w:trPr>
          <w:trHeight w:hRule="exact" w:val="3315"/>
        </w:trPr>
        <w:tc>
          <w:tcPr>
            <w:tcW w:w="5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6.  Подготовить план мероприятий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внесению изменений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муниципальные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правовые акты, регулирующие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предоставление муниципальных услуг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с элементами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межведомственного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информационного взаимодействия, 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подготовке предложений по внесению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изменений в нормативно -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правовые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акты Российской Федерации и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Саратовской области 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87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 </w:t>
            </w:r>
          </w:p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3.12.2011г. 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5F12" w:rsidRDefault="00193C3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Калмыков Ф.В. </w:t>
            </w:r>
          </w:p>
        </w:tc>
        <w:tc>
          <w:tcPr>
            <w:tcW w:w="360" w:type="dxa"/>
          </w:tcPr>
          <w:p w:rsidR="008E5F12" w:rsidRDefault="0019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E5F12" w:rsidRDefault="00193C3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20" w:lineRule="exact"/>
        <w:ind w:right="6659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Верно: Председатель комитета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по делопроизводству,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4"/>
        </w:rPr>
        <w:t>организационной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5F12">
          <w:pgSz w:w="11906" w:h="16838"/>
          <w:pgMar w:top="287" w:right="720" w:bottom="660" w:left="1419" w:header="0" w:footer="0" w:gutter="0"/>
          <w:cols w:space="720"/>
          <w:noEndnote/>
        </w:sectPr>
      </w:pPr>
    </w:p>
    <w:p w:rsidR="008E5F12" w:rsidRDefault="00193C3B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30" w:lineRule="exact"/>
        <w:ind w:left="0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контрольно-кадровой работе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8E5F12" w:rsidRDefault="00193C3B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С.В.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4"/>
        </w:rPr>
        <w:t>Байрак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8E5F12" w:rsidRDefault="008E5F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5F12" w:rsidSect="008E5F12">
      <w:type w:val="continuous"/>
      <w:pgSz w:w="11906" w:h="16838"/>
      <w:pgMar w:top="2200" w:right="720" w:bottom="720" w:left="1419" w:header="720" w:footer="720" w:gutter="0"/>
      <w:cols w:num="7" w:space="720" w:equalWidth="0">
        <w:col w:w="4319" w:space="638"/>
        <w:col w:w="70" w:space="638"/>
        <w:col w:w="70" w:space="638"/>
        <w:col w:w="70" w:space="638"/>
        <w:col w:w="70" w:space="638"/>
        <w:col w:w="1613" w:space="0"/>
        <w:col w:w="-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3A"/>
    <w:multiLevelType w:val="hybridMultilevel"/>
    <w:tmpl w:val="0000CC37"/>
    <w:lvl w:ilvl="0" w:tplc="0000102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7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8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9B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1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59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41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33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00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032B"/>
    <w:multiLevelType w:val="hybridMultilevel"/>
    <w:tmpl w:val="0000F77E"/>
    <w:lvl w:ilvl="0" w:tplc="0000015B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D5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D2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DA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9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C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F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65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9D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13E1"/>
    <w:multiLevelType w:val="hybridMultilevel"/>
    <w:tmpl w:val="00014987"/>
    <w:lvl w:ilvl="0" w:tplc="0000124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CC3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5CD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6FA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EC8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908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EF2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64F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7DF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00001AE4"/>
    <w:multiLevelType w:val="hybridMultilevel"/>
    <w:tmpl w:val="0000B944"/>
    <w:lvl w:ilvl="0" w:tplc="000002EA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1F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30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861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66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53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B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9B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6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32E1"/>
    <w:multiLevelType w:val="hybridMultilevel"/>
    <w:tmpl w:val="00009885"/>
    <w:lvl w:ilvl="0" w:tplc="000017A1">
      <w:numFmt w:val="bullet"/>
      <w:suff w:val="space"/>
      <w:lvlText w:val="5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150">
      <w:numFmt w:val="bullet"/>
      <w:suff w:val="space"/>
      <w:lvlText w:val="5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D8">
      <w:numFmt w:val="bullet"/>
      <w:suff w:val="space"/>
      <w:lvlText w:val="5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A29">
      <w:numFmt w:val="bullet"/>
      <w:suff w:val="space"/>
      <w:lvlText w:val="5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2E1">
      <w:numFmt w:val="bullet"/>
      <w:suff w:val="space"/>
      <w:lvlText w:val="5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41">
      <w:numFmt w:val="bullet"/>
      <w:suff w:val="space"/>
      <w:lvlText w:val="5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F4D">
      <w:numFmt w:val="bullet"/>
      <w:suff w:val="space"/>
      <w:lvlText w:val="5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4F">
      <w:numFmt w:val="bullet"/>
      <w:suff w:val="space"/>
      <w:lvlText w:val="5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2CA">
      <w:numFmt w:val="bullet"/>
      <w:suff w:val="space"/>
      <w:lvlText w:val="5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4BDD"/>
    <w:multiLevelType w:val="hybridMultilevel"/>
    <w:tmpl w:val="00011E97"/>
    <w:lvl w:ilvl="0" w:tplc="00000F4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3B7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528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2A1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146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E4A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1A6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3F2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9E1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6">
    <w:nsid w:val="000064DD"/>
    <w:multiLevelType w:val="hybridMultilevel"/>
    <w:tmpl w:val="00010EF2"/>
    <w:lvl w:ilvl="0" w:tplc="0000187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78B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C2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BA1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3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D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849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B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12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9E5D"/>
    <w:multiLevelType w:val="hybridMultilevel"/>
    <w:tmpl w:val="00006AA6"/>
    <w:lvl w:ilvl="0" w:tplc="00000278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BCD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17F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2AD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6D4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C25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79B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BA1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816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8">
    <w:nsid w:val="0000CA13"/>
    <w:multiLevelType w:val="hybridMultilevel"/>
    <w:tmpl w:val="0000740B"/>
    <w:lvl w:ilvl="0" w:tplc="000009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E11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FBD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25C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8AC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DE8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7EA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582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5A7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9">
    <w:nsid w:val="00013653"/>
    <w:multiLevelType w:val="hybridMultilevel"/>
    <w:tmpl w:val="00012AB3"/>
    <w:lvl w:ilvl="0" w:tplc="00000E2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A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8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7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A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2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BC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41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DE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17ABF"/>
    <w:multiLevelType w:val="hybridMultilevel"/>
    <w:tmpl w:val="0000ABC6"/>
    <w:lvl w:ilvl="0" w:tplc="00000F5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41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D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50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0B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C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8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B2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9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193C3B"/>
    <w:rsid w:val="00193C3B"/>
    <w:rsid w:val="00404845"/>
    <w:rsid w:val="008E5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1307</Words>
  <Characters>7451</Characters>
  <Application>Microsoft Office Word</Application>
  <DocSecurity>0</DocSecurity>
  <Lines>62</Lines>
  <Paragraphs>17</Paragraphs>
  <ScaleCrop>false</ScaleCrop>
  <Company/>
  <LinksUpToDate>false</LinksUpToDate>
  <CharactersWithSpaces>8741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4</cp:revision>
  <dcterms:created xsi:type="dcterms:W3CDTF">2016-03-28T11:51:00Z</dcterms:created>
  <dcterms:modified xsi:type="dcterms:W3CDTF">2019-10-18T06:01:00Z</dcterms:modified>
</cp:coreProperties>
</file>